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EB" w:rsidRPr="005D2581" w:rsidRDefault="0050199F" w:rsidP="00F80C51">
      <w:pPr>
        <w:spacing w:line="360" w:lineRule="auto"/>
        <w:ind w:firstLine="709"/>
        <w:jc w:val="both"/>
      </w:pPr>
      <w:bookmarkStart w:id="0" w:name="_Hlk141361988"/>
      <w:bookmarkStart w:id="1" w:name="_GoBack"/>
      <w:bookmarkEnd w:id="0"/>
      <w:bookmarkEnd w:id="1"/>
      <w:r w:rsidRPr="005D2581">
        <w:t>УДК</w:t>
      </w:r>
      <w:r w:rsidR="0020021D" w:rsidRPr="005D2581">
        <w:t xml:space="preserve"> 621.762</w:t>
      </w:r>
    </w:p>
    <w:p w:rsidR="00756492" w:rsidRPr="005D2581" w:rsidRDefault="003915FE" w:rsidP="005D2581">
      <w:pPr>
        <w:spacing w:line="360" w:lineRule="auto"/>
        <w:ind w:firstLine="709"/>
        <w:jc w:val="center"/>
        <w:rPr>
          <w:b/>
        </w:rPr>
      </w:pPr>
      <w:r>
        <w:rPr>
          <w:b/>
        </w:rPr>
        <w:t>ИССЛЕДОВАНИЕ ИЗНОСОСТОЙКОСТИ</w:t>
      </w:r>
      <w:r w:rsidR="005D2581" w:rsidRPr="005D2581">
        <w:rPr>
          <w:b/>
        </w:rPr>
        <w:t xml:space="preserve"> РЕЖУЩИХ ПЛАСТИН</w:t>
      </w:r>
      <w:r>
        <w:rPr>
          <w:b/>
        </w:rPr>
        <w:t>, ПОЛУЧЕННЫХ ИЗ</w:t>
      </w:r>
      <w:r w:rsidR="005D2581" w:rsidRPr="005D2581">
        <w:rPr>
          <w:b/>
        </w:rPr>
        <w:t xml:space="preserve"> СПЛАВА Т5К10 С ПРИМЕНЕНИЕМ ПРЕСС-ФОРМЫ, ИЗГОТОВЛЕННОЙ М</w:t>
      </w:r>
      <w:r w:rsidR="00142F0A">
        <w:rPr>
          <w:b/>
        </w:rPr>
        <w:t>ЕТОДОМ 3Д ПЕЧАТИ ИЗ ПОЛИЛАКТИДА</w:t>
      </w:r>
    </w:p>
    <w:p w:rsidR="00756492" w:rsidRPr="00C70842" w:rsidRDefault="00756492" w:rsidP="009042B2">
      <w:pPr>
        <w:ind w:firstLine="709"/>
        <w:jc w:val="center"/>
      </w:pPr>
      <w:r w:rsidRPr="00C70842">
        <w:t xml:space="preserve">М.И. Дворник, Е.А. </w:t>
      </w:r>
      <w:proofErr w:type="spellStart"/>
      <w:r w:rsidRPr="00C70842">
        <w:t>Михайленко</w:t>
      </w:r>
      <w:proofErr w:type="spellEnd"/>
      <w:r w:rsidRPr="00C70842">
        <w:t>, А.А. Бурков, Е.В. Черняков</w:t>
      </w:r>
    </w:p>
    <w:p w:rsidR="005D2581" w:rsidRPr="00C70842" w:rsidRDefault="005D2581" w:rsidP="00F80C51">
      <w:pPr>
        <w:ind w:firstLine="709"/>
        <w:jc w:val="center"/>
      </w:pPr>
    </w:p>
    <w:p w:rsidR="00756492" w:rsidRDefault="00756492" w:rsidP="00F80C51">
      <w:pPr>
        <w:ind w:firstLine="709"/>
        <w:jc w:val="center"/>
        <w:rPr>
          <w:i/>
          <w:sz w:val="22"/>
          <w:szCs w:val="22"/>
        </w:rPr>
      </w:pPr>
      <w:r w:rsidRPr="005D2581">
        <w:rPr>
          <w:i/>
          <w:sz w:val="22"/>
          <w:szCs w:val="22"/>
        </w:rPr>
        <w:t>Хабаровский Федеральный исследовательский центр ДВО РАН</w:t>
      </w:r>
      <w:r w:rsidR="005D2581" w:rsidRPr="005D2581">
        <w:rPr>
          <w:i/>
          <w:sz w:val="22"/>
          <w:szCs w:val="22"/>
        </w:rPr>
        <w:t xml:space="preserve">, Хабаровск </w:t>
      </w:r>
      <w:hyperlink r:id="rId6" w:history="1">
        <w:r w:rsidR="005D2581" w:rsidRPr="000F3D5D">
          <w:rPr>
            <w:rStyle w:val="a7"/>
            <w:i/>
            <w:sz w:val="22"/>
            <w:szCs w:val="22"/>
            <w:lang w:val="en-US"/>
          </w:rPr>
          <w:t>mea</w:t>
        </w:r>
        <w:r w:rsidR="005D2581" w:rsidRPr="000F3D5D">
          <w:rPr>
            <w:rStyle w:val="a7"/>
            <w:i/>
            <w:sz w:val="22"/>
            <w:szCs w:val="22"/>
          </w:rPr>
          <w:t>80@</w:t>
        </w:r>
        <w:r w:rsidR="005D2581" w:rsidRPr="000F3D5D">
          <w:rPr>
            <w:rStyle w:val="a7"/>
            <w:i/>
            <w:sz w:val="22"/>
            <w:szCs w:val="22"/>
            <w:lang w:val="en-US"/>
          </w:rPr>
          <w:t>list</w:t>
        </w:r>
        <w:r w:rsidR="005D2581" w:rsidRPr="000F3D5D">
          <w:rPr>
            <w:rStyle w:val="a7"/>
            <w:i/>
            <w:sz w:val="22"/>
            <w:szCs w:val="22"/>
          </w:rPr>
          <w:t>.</w:t>
        </w:r>
        <w:proofErr w:type="spellStart"/>
        <w:r w:rsidR="005D2581" w:rsidRPr="000F3D5D">
          <w:rPr>
            <w:rStyle w:val="a7"/>
            <w:i/>
            <w:sz w:val="22"/>
            <w:szCs w:val="22"/>
            <w:lang w:val="en-US"/>
          </w:rPr>
          <w:t>ru</w:t>
        </w:r>
        <w:proofErr w:type="spellEnd"/>
      </w:hyperlink>
    </w:p>
    <w:p w:rsidR="005D2581" w:rsidRPr="005D2581" w:rsidRDefault="005D2581" w:rsidP="00F80C51">
      <w:pPr>
        <w:ind w:firstLine="709"/>
        <w:jc w:val="center"/>
        <w:rPr>
          <w:i/>
          <w:sz w:val="22"/>
          <w:szCs w:val="22"/>
        </w:rPr>
      </w:pPr>
    </w:p>
    <w:p w:rsidR="00F82D73" w:rsidRDefault="005D2581" w:rsidP="0017047D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Аннотация. </w:t>
      </w:r>
      <w:r w:rsidR="0060305B" w:rsidRPr="005D2581">
        <w:rPr>
          <w:i/>
          <w:sz w:val="22"/>
          <w:szCs w:val="22"/>
        </w:rPr>
        <w:t>П</w:t>
      </w:r>
      <w:r w:rsidR="00A65E15" w:rsidRPr="005D2581">
        <w:rPr>
          <w:i/>
          <w:sz w:val="22"/>
          <w:szCs w:val="22"/>
        </w:rPr>
        <w:t>олучены</w:t>
      </w:r>
      <w:r w:rsidR="00756492" w:rsidRPr="005D2581">
        <w:rPr>
          <w:i/>
          <w:sz w:val="22"/>
          <w:szCs w:val="22"/>
        </w:rPr>
        <w:t xml:space="preserve"> режущи</w:t>
      </w:r>
      <w:r w:rsidR="00A65E15" w:rsidRPr="005D2581">
        <w:rPr>
          <w:i/>
          <w:sz w:val="22"/>
          <w:szCs w:val="22"/>
        </w:rPr>
        <w:t>е</w:t>
      </w:r>
      <w:r w:rsidR="00756492" w:rsidRPr="005D2581">
        <w:rPr>
          <w:i/>
          <w:sz w:val="22"/>
          <w:szCs w:val="22"/>
        </w:rPr>
        <w:t xml:space="preserve"> пластин</w:t>
      </w:r>
      <w:r w:rsidR="00A65E15" w:rsidRPr="005D2581">
        <w:rPr>
          <w:i/>
          <w:sz w:val="22"/>
          <w:szCs w:val="22"/>
        </w:rPr>
        <w:t>ы</w:t>
      </w:r>
      <w:r w:rsidR="00756492" w:rsidRPr="005D2581">
        <w:rPr>
          <w:i/>
          <w:sz w:val="22"/>
          <w:szCs w:val="22"/>
        </w:rPr>
        <w:t xml:space="preserve"> из сплава</w:t>
      </w:r>
      <w:r w:rsidR="00A65E15" w:rsidRPr="005D2581">
        <w:rPr>
          <w:i/>
          <w:sz w:val="22"/>
          <w:szCs w:val="22"/>
        </w:rPr>
        <w:t xml:space="preserve"> </w:t>
      </w:r>
      <w:r w:rsidR="001B6CE5" w:rsidRPr="001B6CE5">
        <w:rPr>
          <w:i/>
          <w:sz w:val="22"/>
          <w:szCs w:val="22"/>
        </w:rPr>
        <w:t>WC-5TiC-10Co</w:t>
      </w:r>
      <w:r w:rsidR="00756492" w:rsidRPr="005D2581">
        <w:rPr>
          <w:i/>
          <w:sz w:val="22"/>
          <w:szCs w:val="22"/>
        </w:rPr>
        <w:t xml:space="preserve">, </w:t>
      </w:r>
      <w:r w:rsidR="001B6CE5">
        <w:rPr>
          <w:i/>
          <w:sz w:val="22"/>
          <w:szCs w:val="22"/>
        </w:rPr>
        <w:t xml:space="preserve">путем прессования порошковой смеси в </w:t>
      </w:r>
      <w:r w:rsidR="00756492" w:rsidRPr="005D2581">
        <w:rPr>
          <w:i/>
          <w:sz w:val="22"/>
          <w:szCs w:val="22"/>
        </w:rPr>
        <w:t>пресс-форм</w:t>
      </w:r>
      <w:r w:rsidR="001B6CE5">
        <w:rPr>
          <w:i/>
          <w:sz w:val="22"/>
          <w:szCs w:val="22"/>
        </w:rPr>
        <w:t>е</w:t>
      </w:r>
      <w:r w:rsidR="00756492" w:rsidRPr="005D2581">
        <w:rPr>
          <w:i/>
          <w:sz w:val="22"/>
          <w:szCs w:val="22"/>
        </w:rPr>
        <w:t xml:space="preserve">, </w:t>
      </w:r>
      <w:r w:rsidR="00A65E15" w:rsidRPr="005D2581">
        <w:rPr>
          <w:i/>
          <w:sz w:val="22"/>
          <w:szCs w:val="22"/>
        </w:rPr>
        <w:t>изготовленн</w:t>
      </w:r>
      <w:r w:rsidR="001B6CE5">
        <w:rPr>
          <w:i/>
          <w:sz w:val="22"/>
          <w:szCs w:val="22"/>
        </w:rPr>
        <w:t>ой</w:t>
      </w:r>
      <w:r w:rsidR="00A65E15" w:rsidRPr="005D2581">
        <w:rPr>
          <w:i/>
          <w:sz w:val="22"/>
          <w:szCs w:val="22"/>
        </w:rPr>
        <w:t xml:space="preserve"> </w:t>
      </w:r>
      <w:r w:rsidR="00756492" w:rsidRPr="005D2581">
        <w:rPr>
          <w:i/>
          <w:sz w:val="22"/>
          <w:szCs w:val="22"/>
        </w:rPr>
        <w:t xml:space="preserve">на 3Д принтере из </w:t>
      </w:r>
      <w:proofErr w:type="spellStart"/>
      <w:r w:rsidR="002E2DEF" w:rsidRPr="005D2581">
        <w:rPr>
          <w:i/>
          <w:sz w:val="22"/>
          <w:szCs w:val="22"/>
        </w:rPr>
        <w:t>полилактида</w:t>
      </w:r>
      <w:proofErr w:type="spellEnd"/>
      <w:r w:rsidR="00756492" w:rsidRPr="005D2581">
        <w:rPr>
          <w:i/>
          <w:sz w:val="22"/>
          <w:szCs w:val="22"/>
        </w:rPr>
        <w:t>.</w:t>
      </w:r>
      <w:r w:rsidR="00A65E15" w:rsidRPr="005D2581">
        <w:rPr>
          <w:i/>
          <w:sz w:val="22"/>
          <w:szCs w:val="22"/>
        </w:rPr>
        <w:t xml:space="preserve"> Экспериментально подтверждено, что свойства </w:t>
      </w:r>
      <w:r w:rsidR="008A5242">
        <w:rPr>
          <w:i/>
          <w:sz w:val="22"/>
          <w:szCs w:val="22"/>
        </w:rPr>
        <w:t>(</w:t>
      </w:r>
      <w:r w:rsidR="008A5242" w:rsidRPr="008A5242">
        <w:rPr>
          <w:i/>
          <w:sz w:val="22"/>
          <w:szCs w:val="22"/>
        </w:rPr>
        <w:t>плотност</w:t>
      </w:r>
      <w:r w:rsidR="008A5242">
        <w:rPr>
          <w:i/>
          <w:sz w:val="22"/>
          <w:szCs w:val="22"/>
        </w:rPr>
        <w:t>ь</w:t>
      </w:r>
      <w:r w:rsidR="008A5242" w:rsidRPr="008A5242">
        <w:rPr>
          <w:i/>
          <w:sz w:val="22"/>
          <w:szCs w:val="22"/>
        </w:rPr>
        <w:t xml:space="preserve"> и пористост</w:t>
      </w:r>
      <w:r w:rsidR="008A5242">
        <w:rPr>
          <w:i/>
          <w:sz w:val="22"/>
          <w:szCs w:val="22"/>
        </w:rPr>
        <w:t>ь)</w:t>
      </w:r>
      <w:r w:rsidR="008A5242" w:rsidRPr="008A5242">
        <w:rPr>
          <w:i/>
          <w:sz w:val="22"/>
          <w:szCs w:val="22"/>
        </w:rPr>
        <w:t xml:space="preserve"> </w:t>
      </w:r>
      <w:r w:rsidR="00A65E15" w:rsidRPr="005D2581">
        <w:rPr>
          <w:i/>
          <w:sz w:val="22"/>
          <w:szCs w:val="22"/>
        </w:rPr>
        <w:t>полученной режущей пластины из порошка WC-5TiC-10Co, содержащего 1 % каучука, сопоставимы со свойствами коммерческой пластин</w:t>
      </w:r>
      <w:r w:rsidR="002E2DEF" w:rsidRPr="005D2581">
        <w:rPr>
          <w:i/>
          <w:sz w:val="22"/>
          <w:szCs w:val="22"/>
        </w:rPr>
        <w:t>ы</w:t>
      </w:r>
      <w:r w:rsidR="00A65E15" w:rsidRPr="005D2581">
        <w:rPr>
          <w:i/>
          <w:sz w:val="22"/>
          <w:szCs w:val="22"/>
        </w:rPr>
        <w:t xml:space="preserve"> из Т5К10</w:t>
      </w:r>
      <w:r w:rsidR="00A65E15" w:rsidRPr="005D2581">
        <w:t xml:space="preserve">. </w:t>
      </w:r>
      <w:r w:rsidR="008A5242" w:rsidRPr="008A5242">
        <w:rPr>
          <w:i/>
          <w:sz w:val="22"/>
          <w:szCs w:val="22"/>
        </w:rPr>
        <w:t xml:space="preserve">Они обладают меньшей твердостью (1400 ± 10 HV) и большей вязкостью разрушения (13,5 ± 0,4 МПа•м1/2) по сравнению с коммерческими образцами (1447 ± 15 HV и 12,1 ± 0,4 МПа•м1/2) из </w:t>
      </w:r>
      <w:r w:rsidR="008A5242" w:rsidRPr="005D2581">
        <w:rPr>
          <w:i/>
          <w:sz w:val="22"/>
          <w:szCs w:val="22"/>
        </w:rPr>
        <w:t>Т5К10</w:t>
      </w:r>
      <w:r w:rsidR="008A5242">
        <w:rPr>
          <w:i/>
          <w:sz w:val="22"/>
          <w:szCs w:val="22"/>
        </w:rPr>
        <w:t xml:space="preserve"> </w:t>
      </w:r>
      <w:r w:rsidR="008A5242" w:rsidRPr="008A5242">
        <w:rPr>
          <w:i/>
          <w:sz w:val="22"/>
          <w:szCs w:val="22"/>
        </w:rPr>
        <w:t xml:space="preserve">из-за большего среднего диаметра зерен </w:t>
      </w:r>
      <w:r w:rsidR="008A5242">
        <w:rPr>
          <w:i/>
          <w:sz w:val="22"/>
          <w:szCs w:val="22"/>
        </w:rPr>
        <w:t>карбида вольфрама</w:t>
      </w:r>
      <w:r w:rsidR="008A5242" w:rsidRPr="008A5242">
        <w:rPr>
          <w:i/>
          <w:sz w:val="22"/>
          <w:szCs w:val="22"/>
        </w:rPr>
        <w:t xml:space="preserve">. Скорость износа экспериментальной режущей </w:t>
      </w:r>
      <w:r w:rsidR="008A5242">
        <w:rPr>
          <w:i/>
          <w:sz w:val="22"/>
          <w:szCs w:val="22"/>
        </w:rPr>
        <w:t>пластины</w:t>
      </w:r>
      <w:r w:rsidR="008A5242" w:rsidRPr="008A5242">
        <w:rPr>
          <w:i/>
          <w:sz w:val="22"/>
          <w:szCs w:val="22"/>
        </w:rPr>
        <w:t xml:space="preserve"> на 5–7 % выше, чем у коммерческого резца из-за меньшей твердости и большей шероховатости.</w:t>
      </w:r>
    </w:p>
    <w:p w:rsidR="007A3CBD" w:rsidRPr="005D2581" w:rsidRDefault="007A3CBD" w:rsidP="0017047D">
      <w:pPr>
        <w:ind w:firstLine="709"/>
        <w:jc w:val="both"/>
      </w:pPr>
    </w:p>
    <w:p w:rsidR="006638D6" w:rsidRPr="004B1297" w:rsidRDefault="002A2888" w:rsidP="004B1297">
      <w:pPr>
        <w:ind w:firstLine="709"/>
        <w:jc w:val="both"/>
      </w:pPr>
      <w:r w:rsidRPr="004B1297">
        <w:rPr>
          <w:lang w:val="en-US"/>
        </w:rPr>
        <w:t>WC</w:t>
      </w:r>
      <w:r w:rsidRPr="004B1297">
        <w:t>-</w:t>
      </w:r>
      <w:proofErr w:type="spellStart"/>
      <w:r w:rsidRPr="004B1297">
        <w:rPr>
          <w:lang w:val="en-US"/>
        </w:rPr>
        <w:t>TiC</w:t>
      </w:r>
      <w:proofErr w:type="spellEnd"/>
      <w:r w:rsidRPr="004B1297">
        <w:t>-</w:t>
      </w:r>
      <w:r w:rsidRPr="004B1297">
        <w:rPr>
          <w:lang w:val="en-US"/>
        </w:rPr>
        <w:t>Co</w:t>
      </w:r>
      <w:r w:rsidRPr="004B1297">
        <w:t xml:space="preserve"> твердосплавные изделия</w:t>
      </w:r>
      <w:r w:rsidR="007B61FF" w:rsidRPr="004B1297">
        <w:t xml:space="preserve">, </w:t>
      </w:r>
      <w:r w:rsidRPr="004B1297">
        <w:t>активно</w:t>
      </w:r>
      <w:r w:rsidR="007B61FF" w:rsidRPr="004B1297">
        <w:t xml:space="preserve"> </w:t>
      </w:r>
      <w:r w:rsidRPr="004B1297">
        <w:t>используют</w:t>
      </w:r>
      <w:r w:rsidR="007B61FF" w:rsidRPr="004B1297">
        <w:t xml:space="preserve"> </w:t>
      </w:r>
      <w:r w:rsidRPr="004B1297">
        <w:t>при</w:t>
      </w:r>
      <w:r w:rsidR="007B61FF" w:rsidRPr="004B1297">
        <w:t xml:space="preserve"> резани</w:t>
      </w:r>
      <w:r w:rsidRPr="004B1297">
        <w:t>и</w:t>
      </w:r>
      <w:r w:rsidR="007B61FF" w:rsidRPr="004B1297">
        <w:t xml:space="preserve"> сталей </w:t>
      </w:r>
      <w:r w:rsidR="000C50FE" w:rsidRPr="004B1297">
        <w:fldChar w:fldCharType="begin"/>
      </w:r>
      <w:r w:rsidR="007B61FF" w:rsidRPr="004B1297">
        <w:instrText xml:space="preserve"> </w:instrText>
      </w:r>
      <w:r w:rsidR="007B61FF" w:rsidRPr="004B1297">
        <w:rPr>
          <w:lang w:val="en-US"/>
        </w:rPr>
        <w:instrText>ADDIN</w:instrText>
      </w:r>
      <w:r w:rsidR="007B61FF" w:rsidRPr="004B1297">
        <w:instrText xml:space="preserve"> </w:instrText>
      </w:r>
      <w:r w:rsidR="007B61FF" w:rsidRPr="004B1297">
        <w:rPr>
          <w:lang w:val="en-US"/>
        </w:rPr>
        <w:instrText>EN</w:instrText>
      </w:r>
      <w:r w:rsidR="007B61FF" w:rsidRPr="004B1297">
        <w:instrText>.</w:instrText>
      </w:r>
      <w:r w:rsidR="007B61FF" w:rsidRPr="004B1297">
        <w:rPr>
          <w:lang w:val="en-US"/>
        </w:rPr>
        <w:instrText>CITE</w:instrText>
      </w:r>
      <w:r w:rsidR="007B61FF" w:rsidRPr="004B1297">
        <w:instrText xml:space="preserve"> &lt;</w:instrText>
      </w:r>
      <w:r w:rsidR="007B61FF" w:rsidRPr="004B1297">
        <w:rPr>
          <w:lang w:val="en-US"/>
        </w:rPr>
        <w:instrText>EndNote</w:instrText>
      </w:r>
      <w:r w:rsidR="007B61FF" w:rsidRPr="004B1297">
        <w:instrText>&gt;&lt;</w:instrText>
      </w:r>
      <w:r w:rsidR="007B61FF" w:rsidRPr="004B1297">
        <w:rPr>
          <w:lang w:val="en-US"/>
        </w:rPr>
        <w:instrText>Cite</w:instrText>
      </w:r>
      <w:r w:rsidR="007B61FF" w:rsidRPr="004B1297">
        <w:instrText>&gt;&lt;</w:instrText>
      </w:r>
      <w:r w:rsidR="007B61FF" w:rsidRPr="004B1297">
        <w:rPr>
          <w:lang w:val="en-US"/>
        </w:rPr>
        <w:instrText>Author</w:instrText>
      </w:r>
      <w:r w:rsidR="007B61FF" w:rsidRPr="004B1297">
        <w:instrText>&gt;Анисименко&lt;/</w:instrText>
      </w:r>
      <w:r w:rsidR="007B61FF" w:rsidRPr="004B1297">
        <w:rPr>
          <w:lang w:val="en-US"/>
        </w:rPr>
        <w:instrText>Author</w:instrText>
      </w:r>
      <w:r w:rsidR="007B61FF" w:rsidRPr="004B1297">
        <w:instrText>&gt;&lt;</w:instrText>
      </w:r>
      <w:r w:rsidR="007B61FF" w:rsidRPr="004B1297">
        <w:rPr>
          <w:lang w:val="en-US"/>
        </w:rPr>
        <w:instrText>Year</w:instrText>
      </w:r>
      <w:r w:rsidR="007B61FF" w:rsidRPr="004B1297">
        <w:instrText>&gt;2008&lt;/</w:instrText>
      </w:r>
      <w:r w:rsidR="007B61FF" w:rsidRPr="004B1297">
        <w:rPr>
          <w:lang w:val="en-US"/>
        </w:rPr>
        <w:instrText>Year</w:instrText>
      </w:r>
      <w:r w:rsidR="007B61FF" w:rsidRPr="004B1297">
        <w:instrText>&gt;&lt;</w:instrText>
      </w:r>
      <w:r w:rsidR="007B61FF" w:rsidRPr="004B1297">
        <w:rPr>
          <w:lang w:val="en-US"/>
        </w:rPr>
        <w:instrText>RecNum</w:instrText>
      </w:r>
      <w:r w:rsidR="007B61FF" w:rsidRPr="004B1297">
        <w:instrText>&gt;0&lt;/</w:instrText>
      </w:r>
      <w:r w:rsidR="007B61FF" w:rsidRPr="004B1297">
        <w:rPr>
          <w:lang w:val="en-US"/>
        </w:rPr>
        <w:instrText>RecNum</w:instrText>
      </w:r>
      <w:r w:rsidR="007B61FF" w:rsidRPr="004B1297">
        <w:instrText>&gt;&lt;</w:instrText>
      </w:r>
      <w:r w:rsidR="007B61FF" w:rsidRPr="004B1297">
        <w:rPr>
          <w:lang w:val="en-US"/>
        </w:rPr>
        <w:instrText>IDText</w:instrText>
      </w:r>
      <w:r w:rsidR="007B61FF" w:rsidRPr="004B1297">
        <w:instrText>&gt;Новые твердые сплавы для сменных многогранных пластин&lt;/</w:instrText>
      </w:r>
      <w:r w:rsidR="007B61FF" w:rsidRPr="004B1297">
        <w:rPr>
          <w:lang w:val="en-US"/>
        </w:rPr>
        <w:instrText>IDText</w:instrText>
      </w:r>
      <w:r w:rsidR="007B61FF" w:rsidRPr="004B1297">
        <w:instrText>&gt;&lt;</w:instrText>
      </w:r>
      <w:r w:rsidR="007B61FF" w:rsidRPr="004B1297">
        <w:rPr>
          <w:lang w:val="en-US"/>
        </w:rPr>
        <w:instrText>DisplayText</w:instrText>
      </w:r>
      <w:r w:rsidR="007B61FF" w:rsidRPr="004B1297">
        <w:instrText>&gt;[1]&lt;/</w:instrText>
      </w:r>
      <w:r w:rsidR="007B61FF" w:rsidRPr="004B1297">
        <w:rPr>
          <w:lang w:val="en-US"/>
        </w:rPr>
        <w:instrText>DisplayText</w:instrText>
      </w:r>
      <w:r w:rsidR="007B61FF" w:rsidRPr="004B1297">
        <w:instrText>&gt;&lt;</w:instrText>
      </w:r>
      <w:r w:rsidR="007B61FF" w:rsidRPr="004B1297">
        <w:rPr>
          <w:lang w:val="en-US"/>
        </w:rPr>
        <w:instrText>record</w:instrText>
      </w:r>
      <w:r w:rsidR="007B61FF" w:rsidRPr="004B1297">
        <w:instrText>&gt;&lt;</w:instrText>
      </w:r>
      <w:r w:rsidR="007B61FF" w:rsidRPr="004B1297">
        <w:rPr>
          <w:lang w:val="en-US"/>
        </w:rPr>
        <w:instrText>isbn</w:instrText>
      </w:r>
      <w:r w:rsidR="007B61FF" w:rsidRPr="004B1297">
        <w:instrText>&gt;1994-6309&lt;/</w:instrText>
      </w:r>
      <w:r w:rsidR="007B61FF" w:rsidRPr="004B1297">
        <w:rPr>
          <w:lang w:val="en-US"/>
        </w:rPr>
        <w:instrText>isbn</w:instrText>
      </w:r>
      <w:r w:rsidR="007B61FF" w:rsidRPr="004B1297">
        <w:instrText>&gt;&lt;</w:instrText>
      </w:r>
      <w:r w:rsidR="007B61FF" w:rsidRPr="004B1297">
        <w:rPr>
          <w:lang w:val="en-US"/>
        </w:rPr>
        <w:instrText>titles</w:instrText>
      </w:r>
      <w:r w:rsidR="007B61FF" w:rsidRPr="004B1297">
        <w:instrText>&gt;&lt;</w:instrText>
      </w:r>
      <w:r w:rsidR="007B61FF" w:rsidRPr="004B1297">
        <w:rPr>
          <w:lang w:val="en-US"/>
        </w:rPr>
        <w:instrText>title</w:instrText>
      </w:r>
      <w:r w:rsidR="007B61FF" w:rsidRPr="004B1297">
        <w:instrText>&gt;Новые твердые сплавы для сменных многогранных пластин&lt;/</w:instrText>
      </w:r>
      <w:r w:rsidR="007B61FF" w:rsidRPr="004B1297">
        <w:rPr>
          <w:lang w:val="en-US"/>
        </w:rPr>
        <w:instrText>title</w:instrText>
      </w:r>
      <w:r w:rsidR="007B61FF" w:rsidRPr="004B1297">
        <w:instrText>&gt;&lt;</w:instrText>
      </w:r>
      <w:r w:rsidR="007B61FF" w:rsidRPr="004B1297">
        <w:rPr>
          <w:lang w:val="en-US"/>
        </w:rPr>
        <w:instrText>secondary</w:instrText>
      </w:r>
      <w:r w:rsidR="007B61FF" w:rsidRPr="004B1297">
        <w:instrText>-</w:instrText>
      </w:r>
      <w:r w:rsidR="007B61FF" w:rsidRPr="004B1297">
        <w:rPr>
          <w:lang w:val="en-US"/>
        </w:rPr>
        <w:instrText>title</w:instrText>
      </w:r>
      <w:r w:rsidR="007B61FF" w:rsidRPr="004B1297">
        <w:instrText>&gt;Обработка металлов: технология, оборудование, инструменты&lt;/</w:instrText>
      </w:r>
      <w:r w:rsidR="007B61FF" w:rsidRPr="004B1297">
        <w:rPr>
          <w:lang w:val="en-US"/>
        </w:rPr>
        <w:instrText>secondary</w:instrText>
      </w:r>
      <w:r w:rsidR="007B61FF" w:rsidRPr="004B1297">
        <w:instrText>-</w:instrText>
      </w:r>
      <w:r w:rsidR="007B61FF" w:rsidRPr="004B1297">
        <w:rPr>
          <w:lang w:val="en-US"/>
        </w:rPr>
        <w:instrText>title</w:instrText>
      </w:r>
      <w:r w:rsidR="007B61FF" w:rsidRPr="004B1297">
        <w:instrText>&gt;&lt;/</w:instrText>
      </w:r>
      <w:r w:rsidR="007B61FF" w:rsidRPr="004B1297">
        <w:rPr>
          <w:lang w:val="en-US"/>
        </w:rPr>
        <w:instrText>titles</w:instrText>
      </w:r>
      <w:r w:rsidR="007B61FF" w:rsidRPr="004B1297">
        <w:instrText>&gt;&lt;</w:instrText>
      </w:r>
      <w:r w:rsidR="007B61FF" w:rsidRPr="004B1297">
        <w:rPr>
          <w:lang w:val="en-US"/>
        </w:rPr>
        <w:instrText>pages</w:instrText>
      </w:r>
      <w:r w:rsidR="007B61FF" w:rsidRPr="004B1297">
        <w:instrText>&gt;25-33&lt;/</w:instrText>
      </w:r>
      <w:r w:rsidR="007B61FF" w:rsidRPr="004B1297">
        <w:rPr>
          <w:lang w:val="en-US"/>
        </w:rPr>
        <w:instrText>pages</w:instrText>
      </w:r>
      <w:r w:rsidR="007B61FF" w:rsidRPr="004B1297">
        <w:instrText>&gt;&lt;</w:instrText>
      </w:r>
      <w:r w:rsidR="007B61FF" w:rsidRPr="004B1297">
        <w:rPr>
          <w:lang w:val="en-US"/>
        </w:rPr>
        <w:instrText>number</w:instrText>
      </w:r>
      <w:r w:rsidR="007B61FF" w:rsidRPr="004B1297">
        <w:instrText>&gt;4 (41)&lt;/</w:instrText>
      </w:r>
      <w:r w:rsidR="007B61FF" w:rsidRPr="004B1297">
        <w:rPr>
          <w:lang w:val="en-US"/>
        </w:rPr>
        <w:instrText>number</w:instrText>
      </w:r>
      <w:r w:rsidR="007B61FF" w:rsidRPr="004B1297">
        <w:instrText>&gt;&lt;</w:instrText>
      </w:r>
      <w:r w:rsidR="007B61FF" w:rsidRPr="004B1297">
        <w:rPr>
          <w:lang w:val="en-US"/>
        </w:rPr>
        <w:instrText>contributors</w:instrText>
      </w:r>
      <w:r w:rsidR="007B61FF" w:rsidRPr="004B1297">
        <w:instrText>&gt;&lt;</w:instrText>
      </w:r>
      <w:r w:rsidR="007B61FF" w:rsidRPr="004B1297">
        <w:rPr>
          <w:lang w:val="en-US"/>
        </w:rPr>
        <w:instrText>authors</w:instrText>
      </w:r>
      <w:r w:rsidR="007B61FF" w:rsidRPr="004B1297">
        <w:instrText>&gt;&lt;</w:instrText>
      </w:r>
      <w:r w:rsidR="007B61FF" w:rsidRPr="004B1297">
        <w:rPr>
          <w:lang w:val="en-US"/>
        </w:rPr>
        <w:instrText>author</w:instrText>
      </w:r>
      <w:r w:rsidR="007B61FF" w:rsidRPr="004B1297">
        <w:instrText>&gt;Анисименко, Геннадий Егорович&lt;/</w:instrText>
      </w:r>
      <w:r w:rsidR="007B61FF" w:rsidRPr="004B1297">
        <w:rPr>
          <w:lang w:val="en-US"/>
        </w:rPr>
        <w:instrText>author</w:instrText>
      </w:r>
      <w:r w:rsidR="007B61FF" w:rsidRPr="004B1297">
        <w:instrText>&gt;&lt;</w:instrText>
      </w:r>
      <w:r w:rsidR="007B61FF" w:rsidRPr="004B1297">
        <w:rPr>
          <w:lang w:val="en-US"/>
        </w:rPr>
        <w:instrText>author</w:instrText>
      </w:r>
      <w:r w:rsidR="007B61FF" w:rsidRPr="004B1297">
        <w:instrText>&gt;Лопатин, Юрий Михайлович&lt;/</w:instrText>
      </w:r>
      <w:r w:rsidR="007B61FF" w:rsidRPr="004B1297">
        <w:rPr>
          <w:lang w:val="en-US"/>
        </w:rPr>
        <w:instrText>author</w:instrText>
      </w:r>
      <w:r w:rsidR="007B61FF" w:rsidRPr="004B1297">
        <w:instrText>&gt;&lt;/</w:instrText>
      </w:r>
      <w:r w:rsidR="007B61FF" w:rsidRPr="004B1297">
        <w:rPr>
          <w:lang w:val="en-US"/>
        </w:rPr>
        <w:instrText>authors</w:instrText>
      </w:r>
      <w:r w:rsidR="007B61FF" w:rsidRPr="004B1297">
        <w:instrText>&gt;&lt;/</w:instrText>
      </w:r>
      <w:r w:rsidR="007B61FF" w:rsidRPr="004B1297">
        <w:rPr>
          <w:lang w:val="en-US"/>
        </w:rPr>
        <w:instrText>contributors</w:instrText>
      </w:r>
      <w:r w:rsidR="007B61FF" w:rsidRPr="004B1297">
        <w:instrText>&gt;&lt;</w:instrText>
      </w:r>
      <w:r w:rsidR="007B61FF" w:rsidRPr="004B1297">
        <w:rPr>
          <w:lang w:val="en-US"/>
        </w:rPr>
        <w:instrText>added</w:instrText>
      </w:r>
      <w:r w:rsidR="007B61FF" w:rsidRPr="004B1297">
        <w:instrText>-</w:instrText>
      </w:r>
      <w:r w:rsidR="007B61FF" w:rsidRPr="004B1297">
        <w:rPr>
          <w:lang w:val="en-US"/>
        </w:rPr>
        <w:instrText>date</w:instrText>
      </w:r>
      <w:r w:rsidR="007B61FF" w:rsidRPr="004B1297">
        <w:instrText xml:space="preserve"> </w:instrText>
      </w:r>
      <w:r w:rsidR="007B61FF" w:rsidRPr="004B1297">
        <w:rPr>
          <w:lang w:val="en-US"/>
        </w:rPr>
        <w:instrText>format</w:instrText>
      </w:r>
      <w:r w:rsidR="007B61FF" w:rsidRPr="004B1297">
        <w:instrText>="</w:instrText>
      </w:r>
      <w:r w:rsidR="007B61FF" w:rsidRPr="004B1297">
        <w:rPr>
          <w:lang w:val="en-US"/>
        </w:rPr>
        <w:instrText>utc</w:instrText>
      </w:r>
      <w:r w:rsidR="007B61FF" w:rsidRPr="004B1297">
        <w:instrText>"&gt;1681877119&lt;/</w:instrText>
      </w:r>
      <w:r w:rsidR="007B61FF" w:rsidRPr="004B1297">
        <w:rPr>
          <w:lang w:val="en-US"/>
        </w:rPr>
        <w:instrText>added</w:instrText>
      </w:r>
      <w:r w:rsidR="007B61FF" w:rsidRPr="004B1297">
        <w:instrText>-</w:instrText>
      </w:r>
      <w:r w:rsidR="007B61FF" w:rsidRPr="004B1297">
        <w:rPr>
          <w:lang w:val="en-US"/>
        </w:rPr>
        <w:instrText>date</w:instrText>
      </w:r>
      <w:r w:rsidR="007B61FF" w:rsidRPr="004B1297">
        <w:instrText>&gt;&lt;</w:instrText>
      </w:r>
      <w:r w:rsidR="007B61FF" w:rsidRPr="004B1297">
        <w:rPr>
          <w:lang w:val="en-US"/>
        </w:rPr>
        <w:instrText>ref</w:instrText>
      </w:r>
      <w:r w:rsidR="007B61FF" w:rsidRPr="004B1297">
        <w:instrText>-</w:instrText>
      </w:r>
      <w:r w:rsidR="007B61FF" w:rsidRPr="004B1297">
        <w:rPr>
          <w:lang w:val="en-US"/>
        </w:rPr>
        <w:instrText>type</w:instrText>
      </w:r>
      <w:r w:rsidR="007B61FF" w:rsidRPr="004B1297">
        <w:instrText xml:space="preserve"> </w:instrText>
      </w:r>
      <w:r w:rsidR="007B61FF" w:rsidRPr="004B1297">
        <w:rPr>
          <w:lang w:val="en-US"/>
        </w:rPr>
        <w:instrText>name</w:instrText>
      </w:r>
      <w:r w:rsidR="007B61FF" w:rsidRPr="004B1297">
        <w:instrText>="</w:instrText>
      </w:r>
      <w:r w:rsidR="007B61FF" w:rsidRPr="004B1297">
        <w:rPr>
          <w:lang w:val="en-US"/>
        </w:rPr>
        <w:instrText>Journal</w:instrText>
      </w:r>
      <w:r w:rsidR="007B61FF" w:rsidRPr="004B1297">
        <w:instrText xml:space="preserve"> </w:instrText>
      </w:r>
      <w:r w:rsidR="007B61FF" w:rsidRPr="004B1297">
        <w:rPr>
          <w:lang w:val="en-US"/>
        </w:rPr>
        <w:instrText>Article</w:instrText>
      </w:r>
      <w:r w:rsidR="007B61FF" w:rsidRPr="004B1297">
        <w:instrText>"&gt;17&lt;/</w:instrText>
      </w:r>
      <w:r w:rsidR="007B61FF" w:rsidRPr="004B1297">
        <w:rPr>
          <w:lang w:val="en-US"/>
        </w:rPr>
        <w:instrText>ref</w:instrText>
      </w:r>
      <w:r w:rsidR="007B61FF" w:rsidRPr="004B1297">
        <w:instrText>-</w:instrText>
      </w:r>
      <w:r w:rsidR="007B61FF" w:rsidRPr="004B1297">
        <w:rPr>
          <w:lang w:val="en-US"/>
        </w:rPr>
        <w:instrText>type</w:instrText>
      </w:r>
      <w:r w:rsidR="007B61FF" w:rsidRPr="004B1297">
        <w:instrText>&gt;&lt;</w:instrText>
      </w:r>
      <w:r w:rsidR="007B61FF" w:rsidRPr="004B1297">
        <w:rPr>
          <w:lang w:val="en-US"/>
        </w:rPr>
        <w:instrText>dates</w:instrText>
      </w:r>
      <w:r w:rsidR="007B61FF" w:rsidRPr="004B1297">
        <w:instrText>&gt;&lt;</w:instrText>
      </w:r>
      <w:r w:rsidR="007B61FF" w:rsidRPr="004B1297">
        <w:rPr>
          <w:lang w:val="en-US"/>
        </w:rPr>
        <w:instrText>year</w:instrText>
      </w:r>
      <w:r w:rsidR="007B61FF" w:rsidRPr="004B1297">
        <w:instrText>&gt;2008&lt;/</w:instrText>
      </w:r>
      <w:r w:rsidR="007B61FF" w:rsidRPr="004B1297">
        <w:rPr>
          <w:lang w:val="en-US"/>
        </w:rPr>
        <w:instrText>year</w:instrText>
      </w:r>
      <w:r w:rsidR="007B61FF" w:rsidRPr="004B1297">
        <w:instrText>&gt;&lt;/</w:instrText>
      </w:r>
      <w:r w:rsidR="007B61FF" w:rsidRPr="004B1297">
        <w:rPr>
          <w:lang w:val="en-US"/>
        </w:rPr>
        <w:instrText>dates</w:instrText>
      </w:r>
      <w:r w:rsidR="007B61FF" w:rsidRPr="004B1297">
        <w:instrText>&gt;&lt;</w:instrText>
      </w:r>
      <w:r w:rsidR="007B61FF" w:rsidRPr="004B1297">
        <w:rPr>
          <w:lang w:val="en-US"/>
        </w:rPr>
        <w:instrText>rec</w:instrText>
      </w:r>
      <w:r w:rsidR="007B61FF" w:rsidRPr="004B1297">
        <w:instrText>-</w:instrText>
      </w:r>
      <w:r w:rsidR="007B61FF" w:rsidRPr="004B1297">
        <w:rPr>
          <w:lang w:val="en-US"/>
        </w:rPr>
        <w:instrText>number</w:instrText>
      </w:r>
      <w:r w:rsidR="007B61FF" w:rsidRPr="004B1297">
        <w:instrText>&gt;606&lt;/</w:instrText>
      </w:r>
      <w:r w:rsidR="007B61FF" w:rsidRPr="004B1297">
        <w:rPr>
          <w:lang w:val="en-US"/>
        </w:rPr>
        <w:instrText>rec</w:instrText>
      </w:r>
      <w:r w:rsidR="007B61FF" w:rsidRPr="004B1297">
        <w:instrText>-</w:instrText>
      </w:r>
      <w:r w:rsidR="007B61FF" w:rsidRPr="004B1297">
        <w:rPr>
          <w:lang w:val="en-US"/>
        </w:rPr>
        <w:instrText>number</w:instrText>
      </w:r>
      <w:r w:rsidR="007B61FF" w:rsidRPr="004B1297">
        <w:instrText>&gt;&lt;</w:instrText>
      </w:r>
      <w:r w:rsidR="007B61FF" w:rsidRPr="004B1297">
        <w:rPr>
          <w:lang w:val="en-US"/>
        </w:rPr>
        <w:instrText>last</w:instrText>
      </w:r>
      <w:r w:rsidR="007B61FF" w:rsidRPr="004B1297">
        <w:instrText>-</w:instrText>
      </w:r>
      <w:r w:rsidR="007B61FF" w:rsidRPr="004B1297">
        <w:rPr>
          <w:lang w:val="en-US"/>
        </w:rPr>
        <w:instrText>updated</w:instrText>
      </w:r>
      <w:r w:rsidR="007B61FF" w:rsidRPr="004B1297">
        <w:instrText>-</w:instrText>
      </w:r>
      <w:r w:rsidR="007B61FF" w:rsidRPr="004B1297">
        <w:rPr>
          <w:lang w:val="en-US"/>
        </w:rPr>
        <w:instrText>date</w:instrText>
      </w:r>
      <w:r w:rsidR="007B61FF" w:rsidRPr="004B1297">
        <w:instrText xml:space="preserve"> </w:instrText>
      </w:r>
      <w:r w:rsidR="007B61FF" w:rsidRPr="004B1297">
        <w:rPr>
          <w:lang w:val="en-US"/>
        </w:rPr>
        <w:instrText>format</w:instrText>
      </w:r>
      <w:r w:rsidR="007B61FF" w:rsidRPr="004B1297">
        <w:instrText>="</w:instrText>
      </w:r>
      <w:r w:rsidR="007B61FF" w:rsidRPr="004B1297">
        <w:rPr>
          <w:lang w:val="en-US"/>
        </w:rPr>
        <w:instrText>utc</w:instrText>
      </w:r>
      <w:r w:rsidR="007B61FF" w:rsidRPr="004B1297">
        <w:instrText>"&gt;1681877119&lt;/</w:instrText>
      </w:r>
      <w:r w:rsidR="007B61FF" w:rsidRPr="004B1297">
        <w:rPr>
          <w:lang w:val="en-US"/>
        </w:rPr>
        <w:instrText>last</w:instrText>
      </w:r>
      <w:r w:rsidR="007B61FF" w:rsidRPr="004B1297">
        <w:instrText>-</w:instrText>
      </w:r>
      <w:r w:rsidR="007B61FF" w:rsidRPr="004B1297">
        <w:rPr>
          <w:lang w:val="en-US"/>
        </w:rPr>
        <w:instrText>updated</w:instrText>
      </w:r>
      <w:r w:rsidR="007B61FF" w:rsidRPr="004B1297">
        <w:instrText>-</w:instrText>
      </w:r>
      <w:r w:rsidR="007B61FF" w:rsidRPr="004B1297">
        <w:rPr>
          <w:lang w:val="en-US"/>
        </w:rPr>
        <w:instrText>date</w:instrText>
      </w:r>
      <w:r w:rsidR="007B61FF" w:rsidRPr="004B1297">
        <w:instrText>&gt;&lt;/</w:instrText>
      </w:r>
      <w:r w:rsidR="007B61FF" w:rsidRPr="004B1297">
        <w:rPr>
          <w:lang w:val="en-US"/>
        </w:rPr>
        <w:instrText>record</w:instrText>
      </w:r>
      <w:r w:rsidR="007B61FF" w:rsidRPr="004B1297">
        <w:instrText>&gt;&lt;/</w:instrText>
      </w:r>
      <w:r w:rsidR="007B61FF" w:rsidRPr="004B1297">
        <w:rPr>
          <w:lang w:val="en-US"/>
        </w:rPr>
        <w:instrText>Cite</w:instrText>
      </w:r>
      <w:r w:rsidR="007B61FF" w:rsidRPr="004B1297">
        <w:instrText>&gt;&lt;/</w:instrText>
      </w:r>
      <w:r w:rsidR="007B61FF" w:rsidRPr="004B1297">
        <w:rPr>
          <w:lang w:val="en-US"/>
        </w:rPr>
        <w:instrText>EndNote</w:instrText>
      </w:r>
      <w:r w:rsidR="007B61FF" w:rsidRPr="004B1297">
        <w:instrText>&gt;</w:instrText>
      </w:r>
      <w:r w:rsidR="000C50FE" w:rsidRPr="004B1297">
        <w:fldChar w:fldCharType="separate"/>
      </w:r>
      <w:r w:rsidR="007B61FF" w:rsidRPr="004B1297">
        <w:rPr>
          <w:noProof/>
        </w:rPr>
        <w:t>[1]</w:t>
      </w:r>
      <w:r w:rsidR="000C50FE" w:rsidRPr="004B1297">
        <w:fldChar w:fldCharType="end"/>
      </w:r>
      <w:r w:rsidR="007B61FF" w:rsidRPr="004B1297">
        <w:t xml:space="preserve">, </w:t>
      </w:r>
      <w:r w:rsidRPr="004B1297">
        <w:t xml:space="preserve">их </w:t>
      </w:r>
      <w:r w:rsidR="00A55F5B" w:rsidRPr="004B1297">
        <w:t xml:space="preserve">получают спеканием после холодного прессования порошковых смесей и </w:t>
      </w:r>
      <w:r w:rsidR="00897045" w:rsidRPr="004B1297">
        <w:t>пластификатора</w:t>
      </w:r>
      <w:r w:rsidR="005931B3" w:rsidRPr="004B1297">
        <w:t xml:space="preserve"> в</w:t>
      </w:r>
      <w:r w:rsidR="00A55F5B" w:rsidRPr="004B1297">
        <w:t xml:space="preserve"> </w:t>
      </w:r>
      <w:r w:rsidRPr="004B1297">
        <w:t xml:space="preserve">стальных или твердосплавных </w:t>
      </w:r>
      <w:r w:rsidR="00A55F5B" w:rsidRPr="004B1297">
        <w:t>пресс-форм</w:t>
      </w:r>
      <w:r w:rsidR="005931B3" w:rsidRPr="004B1297">
        <w:t>ах</w:t>
      </w:r>
      <w:r w:rsidR="00B7625A" w:rsidRPr="004B1297">
        <w:t xml:space="preserve">. Высокая стоимость и ограничение формы изделий являются </w:t>
      </w:r>
      <w:r w:rsidRPr="004B1297">
        <w:t>минусами</w:t>
      </w:r>
      <w:r w:rsidR="00B7625A" w:rsidRPr="004B1297">
        <w:t xml:space="preserve"> таких пресс-форм, которые иногда перекрывают все </w:t>
      </w:r>
      <w:r w:rsidRPr="004B1297">
        <w:t>плюсы</w:t>
      </w:r>
      <w:r w:rsidR="00B7625A" w:rsidRPr="004B1297">
        <w:t xml:space="preserve">. </w:t>
      </w:r>
      <w:r w:rsidR="007B61FF" w:rsidRPr="004B1297">
        <w:t xml:space="preserve">Аддитивные технологии для создания твердосплавных изделий </w:t>
      </w:r>
      <w:r w:rsidR="00A55F5B" w:rsidRPr="004B1297">
        <w:t xml:space="preserve">сложной формы </w:t>
      </w:r>
      <w:r w:rsidRPr="004B1297">
        <w:t xml:space="preserve">применяют </w:t>
      </w:r>
      <w:r w:rsidR="007B61FF" w:rsidRPr="004B1297">
        <w:t xml:space="preserve">напрямую </w:t>
      </w:r>
      <w:r w:rsidR="000C50FE" w:rsidRPr="004B1297">
        <w:fldChar w:fldCharType="begin">
          <w:fldData xml:space="preserve">PEVuZE5vdGU+PENpdGU+PEF1dGhvcj5BcmFtaWFuPC9BdXRob3I+PFllYXI+MjAyMDwvWWVhcj48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</w:fldData>
        </w:fldChar>
      </w:r>
      <w:r w:rsidR="003B3E6D" w:rsidRPr="004B1297">
        <w:instrText xml:space="preserve"> ADDIN EN.CITE </w:instrText>
      </w:r>
      <w:r w:rsidR="000C50FE" w:rsidRPr="004B1297">
        <w:fldChar w:fldCharType="begin">
          <w:fldData xml:space="preserve">PEVuZE5vdGU+PENpdGU+PEF1dGhvcj5BcmFtaWFuPC9BdXRob3I+PFllYXI+MjAyMDwvWWVhcj48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</w:fldData>
        </w:fldChar>
      </w:r>
      <w:r w:rsidR="003B3E6D" w:rsidRPr="004B1297">
        <w:instrText xml:space="preserve"> ADDIN EN.CITE.DATA </w:instrText>
      </w:r>
      <w:r w:rsidR="000C50FE" w:rsidRPr="004B1297">
        <w:fldChar w:fldCharType="end"/>
      </w:r>
      <w:r w:rsidR="000C50FE" w:rsidRPr="004B1297">
        <w:fldChar w:fldCharType="separate"/>
      </w:r>
      <w:r w:rsidR="003B3E6D" w:rsidRPr="004B1297">
        <w:rPr>
          <w:noProof/>
        </w:rPr>
        <w:t>[2-4]</w:t>
      </w:r>
      <w:r w:rsidR="000C50FE" w:rsidRPr="004B1297">
        <w:fldChar w:fldCharType="end"/>
      </w:r>
      <w:bookmarkStart w:id="2" w:name="_Hlk138500483"/>
      <w:r w:rsidR="00D53ADB" w:rsidRPr="004B1297">
        <w:t xml:space="preserve"> </w:t>
      </w:r>
      <w:r w:rsidR="006F4FC2" w:rsidRPr="004B1297">
        <w:t>или</w:t>
      </w:r>
      <w:r w:rsidR="007B61FF" w:rsidRPr="004B1297">
        <w:t xml:space="preserve"> получа</w:t>
      </w:r>
      <w:r w:rsidR="006F4FC2" w:rsidRPr="004B1297">
        <w:t>ют</w:t>
      </w:r>
      <w:r w:rsidR="007B61FF" w:rsidRPr="004B1297">
        <w:t xml:space="preserve"> пластиковые пресс-формы, в которых формуют </w:t>
      </w:r>
      <w:r w:rsidR="008D6ED4" w:rsidRPr="004B1297">
        <w:t xml:space="preserve">из порошковых смесей </w:t>
      </w:r>
      <w:r w:rsidR="007B61FF" w:rsidRPr="004B1297">
        <w:t xml:space="preserve">заготовки </w:t>
      </w:r>
      <w:r w:rsidR="000C50FE" w:rsidRPr="004B1297">
        <w:fldChar w:fldCharType="begin"/>
      </w:r>
      <w:r w:rsidR="009A3B3C" w:rsidRPr="004B1297">
        <w:instrText xml:space="preserve"> ADDIN EN.CITE &lt;EndNote&gt;&lt;Cite&gt;&lt;Author&gt;Dvornik&lt;/Author&gt;&lt;IDText&gt;3D printed plastic molds utilization for WC-15Co cemented carbide cold pressing&lt;/IDText&gt;&lt;DisplayText&gt;[42]&lt;/DisplayText&gt;&lt;record&gt;&lt;titles&gt;&lt;title&gt;3D printed plastic molds utilization for WC-15Co cemented carbide cold pressing&lt;/title&gt;&lt;secondary-title&gt;Available at SSRN 4414841&lt;/secondary-title&gt;&lt;/titles&gt;&lt;contributors&gt;&lt;authors&gt;&lt;author&gt;Dvornik, MI&lt;/author&gt;&lt;author&gt;Mikhailenko, Elena&lt;/author&gt;&lt;author&gt;Burkov, Alexander A&lt;/author&gt;&lt;author&gt;Kolzun, Dmitry&lt;/author&gt;&lt;/authors&gt;&lt;/contributors&gt;&lt;added-date format="utc"&gt;1690253126&lt;/added-date&gt;&lt;ref-type name="Journal Article"&gt;17&lt;/ref-type&gt;&lt;rec-number&gt;623&lt;/rec-number&gt;&lt;last-updated-date format="utc"&gt;1690253126&lt;/last-updated-date&gt;&lt;/record&gt;&lt;/Cite&gt;&lt;/EndNote&gt;</w:instrText>
      </w:r>
      <w:r w:rsidR="000C50FE" w:rsidRPr="004B1297">
        <w:fldChar w:fldCharType="separate"/>
      </w:r>
      <w:r w:rsidR="009A3B3C" w:rsidRPr="004B1297">
        <w:rPr>
          <w:noProof/>
        </w:rPr>
        <w:t>[</w:t>
      </w:r>
      <w:r w:rsidR="003A5988" w:rsidRPr="004B1297">
        <w:rPr>
          <w:noProof/>
        </w:rPr>
        <w:t>5</w:t>
      </w:r>
      <w:r w:rsidR="009952E4" w:rsidRPr="004B1297">
        <w:rPr>
          <w:noProof/>
        </w:rPr>
        <w:t>-6</w:t>
      </w:r>
      <w:r w:rsidR="009A3B3C" w:rsidRPr="004B1297">
        <w:rPr>
          <w:noProof/>
        </w:rPr>
        <w:t>]</w:t>
      </w:r>
      <w:r w:rsidR="000C50FE" w:rsidRPr="004B1297">
        <w:fldChar w:fldCharType="end"/>
      </w:r>
      <w:r w:rsidR="00162BA5" w:rsidRPr="004B1297">
        <w:t xml:space="preserve">. </w:t>
      </w:r>
      <w:bookmarkEnd w:id="2"/>
      <w:r w:rsidR="006638D6" w:rsidRPr="004B1297">
        <w:t>Цель работы состояла в сравнении эксплуатационной изн</w:t>
      </w:r>
      <w:r w:rsidR="008F0D83">
        <w:t>осостойкости полученной с использова</w:t>
      </w:r>
      <w:r w:rsidR="00E7102D">
        <w:t xml:space="preserve">нием пресс-формы из </w:t>
      </w:r>
      <w:proofErr w:type="spellStart"/>
      <w:r w:rsidR="00E7102D">
        <w:t>полилактида</w:t>
      </w:r>
      <w:proofErr w:type="spellEnd"/>
      <w:r w:rsidR="00E7102D">
        <w:t xml:space="preserve"> </w:t>
      </w:r>
      <w:r w:rsidR="008F0D83">
        <w:t>экспериментальной режущей пластины</w:t>
      </w:r>
      <w:r w:rsidR="008F0D83" w:rsidRPr="004B1297">
        <w:t xml:space="preserve"> </w:t>
      </w:r>
      <w:r w:rsidR="008F0D83">
        <w:t xml:space="preserve">из Т5К10 </w:t>
      </w:r>
      <w:r w:rsidR="006638D6" w:rsidRPr="004B1297">
        <w:t xml:space="preserve">и </w:t>
      </w:r>
      <w:r w:rsidR="008F0D83">
        <w:t xml:space="preserve">ее </w:t>
      </w:r>
      <w:r w:rsidR="006638D6" w:rsidRPr="004B1297">
        <w:t>коммерческого аналога.</w:t>
      </w:r>
    </w:p>
    <w:p w:rsidR="00CA5093" w:rsidRPr="004B1297" w:rsidRDefault="00B7625A" w:rsidP="004B1297">
      <w:pPr>
        <w:ind w:firstLine="709"/>
        <w:jc w:val="both"/>
      </w:pPr>
      <w:r w:rsidRPr="004B1297">
        <w:rPr>
          <w:rStyle w:val="rynqvb"/>
        </w:rPr>
        <w:t>Для получения заготовки режущей пластины, порошковые с</w:t>
      </w:r>
      <w:r w:rsidR="00DF38B1" w:rsidRPr="004B1297">
        <w:rPr>
          <w:rStyle w:val="hwtze"/>
        </w:rPr>
        <w:t xml:space="preserve">меси </w:t>
      </w:r>
      <w:r w:rsidR="00490AA2" w:rsidRPr="004B1297">
        <w:rPr>
          <w:rStyle w:val="rynqvb"/>
        </w:rPr>
        <w:t xml:space="preserve">с </w:t>
      </w:r>
      <w:r w:rsidR="007B61FF" w:rsidRPr="004B1297">
        <w:rPr>
          <w:rStyle w:val="rynqvb"/>
        </w:rPr>
        <w:t xml:space="preserve">разным </w:t>
      </w:r>
      <w:r w:rsidR="00490AA2" w:rsidRPr="004B1297">
        <w:rPr>
          <w:rStyle w:val="rynqvb"/>
        </w:rPr>
        <w:t>содержанием каучука</w:t>
      </w:r>
      <w:r w:rsidR="00490AA2" w:rsidRPr="004B1297">
        <w:rPr>
          <w:rStyle w:val="hwtze"/>
        </w:rPr>
        <w:t xml:space="preserve"> </w:t>
      </w:r>
      <w:r w:rsidR="00003EC3" w:rsidRPr="004B1297">
        <w:rPr>
          <w:rStyle w:val="hwtze"/>
        </w:rPr>
        <w:t xml:space="preserve">прессовали </w:t>
      </w:r>
      <w:r w:rsidR="00D53ADB" w:rsidRPr="004B1297">
        <w:rPr>
          <w:rStyle w:val="rynqvb"/>
        </w:rPr>
        <w:t>в п</w:t>
      </w:r>
      <w:r w:rsidR="00885B69" w:rsidRPr="004B1297">
        <w:rPr>
          <w:rStyle w:val="rynqvb"/>
        </w:rPr>
        <w:t>ластиков</w:t>
      </w:r>
      <w:r w:rsidR="00490AA2" w:rsidRPr="004B1297">
        <w:rPr>
          <w:rStyle w:val="rynqvb"/>
        </w:rPr>
        <w:t>ой</w:t>
      </w:r>
      <w:r w:rsidR="00885B69" w:rsidRPr="004B1297">
        <w:rPr>
          <w:rStyle w:val="rynqvb"/>
        </w:rPr>
        <w:t xml:space="preserve"> форм</w:t>
      </w:r>
      <w:r w:rsidR="00490AA2" w:rsidRPr="004B1297">
        <w:rPr>
          <w:rStyle w:val="rynqvb"/>
        </w:rPr>
        <w:t>е</w:t>
      </w:r>
      <w:r w:rsidR="009952E4" w:rsidRPr="004B1297">
        <w:rPr>
          <w:rStyle w:val="rynqvb"/>
        </w:rPr>
        <w:t xml:space="preserve"> (рис. 1</w:t>
      </w:r>
      <w:r w:rsidR="00C70842">
        <w:rPr>
          <w:rStyle w:val="rynqvb"/>
        </w:rPr>
        <w:t xml:space="preserve"> </w:t>
      </w:r>
      <w:r w:rsidR="009952E4" w:rsidRPr="004B1297">
        <w:rPr>
          <w:rStyle w:val="rynqvb"/>
        </w:rPr>
        <w:t>а)</w:t>
      </w:r>
      <w:r w:rsidRPr="004B1297">
        <w:rPr>
          <w:rStyle w:val="rynqvb"/>
        </w:rPr>
        <w:t xml:space="preserve">, </w:t>
      </w:r>
      <w:r w:rsidR="00885B69" w:rsidRPr="004B1297">
        <w:rPr>
          <w:rStyle w:val="rynqvb"/>
        </w:rPr>
        <w:t>изготовле</w:t>
      </w:r>
      <w:r w:rsidR="00D53ADB" w:rsidRPr="004B1297">
        <w:rPr>
          <w:rStyle w:val="rynqvb"/>
        </w:rPr>
        <w:t>нн</w:t>
      </w:r>
      <w:r w:rsidR="00490AA2" w:rsidRPr="004B1297">
        <w:rPr>
          <w:rStyle w:val="rynqvb"/>
        </w:rPr>
        <w:t>ой</w:t>
      </w:r>
      <w:r w:rsidR="00885B69" w:rsidRPr="004B1297">
        <w:rPr>
          <w:rStyle w:val="rynqvb"/>
        </w:rPr>
        <w:t xml:space="preserve"> из </w:t>
      </w:r>
      <w:proofErr w:type="spellStart"/>
      <w:r w:rsidR="00885B69" w:rsidRPr="004B1297">
        <w:rPr>
          <w:rStyle w:val="rynqvb"/>
        </w:rPr>
        <w:t>полилактида</w:t>
      </w:r>
      <w:proofErr w:type="spellEnd"/>
      <w:r w:rsidR="00885B69" w:rsidRPr="004B1297">
        <w:rPr>
          <w:rStyle w:val="rynqvb"/>
        </w:rPr>
        <w:t xml:space="preserve"> технологи</w:t>
      </w:r>
      <w:r w:rsidR="00D53ADB" w:rsidRPr="004B1297">
        <w:rPr>
          <w:rStyle w:val="rynqvb"/>
        </w:rPr>
        <w:t>ей</w:t>
      </w:r>
      <w:r w:rsidR="00885B69" w:rsidRPr="004B1297">
        <w:rPr>
          <w:rStyle w:val="rynqvb"/>
        </w:rPr>
        <w:t xml:space="preserve"> </w:t>
      </w:r>
      <w:r w:rsidR="00264A11" w:rsidRPr="004B1297">
        <w:t>послойного наплавления</w:t>
      </w:r>
      <w:r w:rsidR="00264A11" w:rsidRPr="004B1297">
        <w:rPr>
          <w:rStyle w:val="rynqvb"/>
        </w:rPr>
        <w:t xml:space="preserve"> </w:t>
      </w:r>
      <w:r w:rsidR="00885B69" w:rsidRPr="004B1297">
        <w:rPr>
          <w:rStyle w:val="rynqvb"/>
        </w:rPr>
        <w:t>на 3</w:t>
      </w:r>
      <w:r w:rsidR="007B61FF" w:rsidRPr="004B1297">
        <w:rPr>
          <w:rStyle w:val="rynqvb"/>
        </w:rPr>
        <w:t>д</w:t>
      </w:r>
      <w:r w:rsidR="00885B69" w:rsidRPr="004B1297">
        <w:rPr>
          <w:rStyle w:val="rynqvb"/>
        </w:rPr>
        <w:t>-принтере.</w:t>
      </w:r>
      <w:r w:rsidR="00885B69" w:rsidRPr="004B1297">
        <w:rPr>
          <w:rStyle w:val="hwtze"/>
        </w:rPr>
        <w:t xml:space="preserve"> </w:t>
      </w:r>
      <w:r w:rsidR="004870FC" w:rsidRPr="004B1297">
        <w:rPr>
          <w:rStyle w:val="hwtze"/>
        </w:rPr>
        <w:t xml:space="preserve">Заполнение составило 100%, толщина первого слоя 0,27 мм, толщина остальных слоев 0,1 мм. Температура печати равна 200 °C. </w:t>
      </w:r>
      <w:r w:rsidRPr="004B1297">
        <w:t>Форма состоит из</w:t>
      </w:r>
      <w:r w:rsidR="00B447F1" w:rsidRPr="004B1297">
        <w:t xml:space="preserve"> пластиков</w:t>
      </w:r>
      <w:r w:rsidRPr="004B1297">
        <w:t>ой</w:t>
      </w:r>
      <w:r w:rsidR="00B447F1" w:rsidRPr="004B1297">
        <w:t xml:space="preserve"> матриц</w:t>
      </w:r>
      <w:r w:rsidRPr="004B1297">
        <w:t>ы</w:t>
      </w:r>
      <w:r w:rsidR="00B447F1" w:rsidRPr="004B1297">
        <w:t>, толкател</w:t>
      </w:r>
      <w:r w:rsidRPr="004B1297">
        <w:t>ей</w:t>
      </w:r>
      <w:r w:rsidR="00B447F1" w:rsidRPr="004B1297">
        <w:t>, одноразовых</w:t>
      </w:r>
      <w:r w:rsidR="00F852E9" w:rsidRPr="004B1297">
        <w:t xml:space="preserve"> тонких</w:t>
      </w:r>
      <w:r w:rsidR="00B447F1" w:rsidRPr="004B1297">
        <w:t xml:space="preserve"> пуансонов и подкладок</w:t>
      </w:r>
      <w:r w:rsidR="004215D6" w:rsidRPr="004B1297">
        <w:t xml:space="preserve"> толщиной 2 мм</w:t>
      </w:r>
      <w:r w:rsidR="00F852E9" w:rsidRPr="004B1297">
        <w:t xml:space="preserve">. </w:t>
      </w:r>
      <w:r w:rsidR="0070022B" w:rsidRPr="004B1297">
        <w:t xml:space="preserve">Для </w:t>
      </w:r>
      <w:r w:rsidR="00235098" w:rsidRPr="004B1297">
        <w:t>обеспеч</w:t>
      </w:r>
      <w:r w:rsidR="0070022B" w:rsidRPr="004B1297">
        <w:t>ения</w:t>
      </w:r>
      <w:r w:rsidR="00235098" w:rsidRPr="004B1297">
        <w:t xml:space="preserve"> </w:t>
      </w:r>
      <w:r w:rsidR="0070022B" w:rsidRPr="004B1297">
        <w:t xml:space="preserve">в пресс-форме </w:t>
      </w:r>
      <w:r w:rsidR="007B61FF" w:rsidRPr="004B1297">
        <w:t>давления прессования до 200 МПа</w:t>
      </w:r>
      <w:r w:rsidR="00235098" w:rsidRPr="004B1297">
        <w:t xml:space="preserve"> </w:t>
      </w:r>
      <w:r w:rsidR="005E123B" w:rsidRPr="004B1297">
        <w:t>использовали стальн</w:t>
      </w:r>
      <w:r w:rsidR="002A2888" w:rsidRPr="004B1297">
        <w:t>ые</w:t>
      </w:r>
      <w:r w:rsidR="005E123B" w:rsidRPr="004B1297">
        <w:t xml:space="preserve"> оболочку</w:t>
      </w:r>
      <w:r w:rsidR="001E182B" w:rsidRPr="004B1297">
        <w:t>, стержень и</w:t>
      </w:r>
      <w:r w:rsidR="004C5295" w:rsidRPr="004B1297">
        <w:t xml:space="preserve"> толкатель</w:t>
      </w:r>
      <w:r w:rsidR="002A2888" w:rsidRPr="004B1297">
        <w:t>. В</w:t>
      </w:r>
      <w:r w:rsidR="00086C0E" w:rsidRPr="004B1297">
        <w:t xml:space="preserve"> пластиковых пресс-формах </w:t>
      </w:r>
      <w:r w:rsidR="002A2888" w:rsidRPr="004B1297">
        <w:t xml:space="preserve">спрессованы </w:t>
      </w:r>
      <w:r w:rsidR="0070022B" w:rsidRPr="004B1297">
        <w:t>образц</w:t>
      </w:r>
      <w:r w:rsidRPr="004B1297">
        <w:t>ы</w:t>
      </w:r>
      <w:r w:rsidR="0070022B" w:rsidRPr="004B1297">
        <w:t xml:space="preserve"> </w:t>
      </w:r>
      <w:r w:rsidRPr="004B1297">
        <w:t xml:space="preserve">режущих пластин </w:t>
      </w:r>
      <w:r w:rsidR="0070022B" w:rsidRPr="004B1297">
        <w:t xml:space="preserve">массой 8 г каждый </w:t>
      </w:r>
      <w:r w:rsidR="00D608F2" w:rsidRPr="004B1297">
        <w:t>с разным содержанием каучука</w:t>
      </w:r>
      <w:r w:rsidR="009042B2" w:rsidRPr="004B1297">
        <w:t xml:space="preserve"> </w:t>
      </w:r>
      <w:r w:rsidR="009042B2" w:rsidRPr="004B1297">
        <w:rPr>
          <w:rStyle w:val="rynqvb"/>
        </w:rPr>
        <w:t>(рис. 1</w:t>
      </w:r>
      <w:r w:rsidR="009952E4" w:rsidRPr="004B1297">
        <w:rPr>
          <w:rStyle w:val="rynqvb"/>
        </w:rPr>
        <w:t>б</w:t>
      </w:r>
      <w:r w:rsidR="009042B2" w:rsidRPr="004B1297">
        <w:rPr>
          <w:rStyle w:val="rynqvb"/>
        </w:rPr>
        <w:t>)</w:t>
      </w:r>
      <w:r w:rsidR="002A2888" w:rsidRPr="004B1297">
        <w:t>.</w:t>
      </w:r>
      <w:r w:rsidR="00D608F2" w:rsidRPr="004B1297">
        <w:t xml:space="preserve"> </w:t>
      </w:r>
      <w:r w:rsidR="002A2888" w:rsidRPr="004B1297">
        <w:t xml:space="preserve">Для сравнения характеристик </w:t>
      </w:r>
      <w:r w:rsidR="0065267F" w:rsidRPr="004B1297">
        <w:t xml:space="preserve">в стальной пресс-форме при давлении 200 МПа изготовлены </w:t>
      </w:r>
      <w:r w:rsidR="005E123B" w:rsidRPr="004B1297">
        <w:t>прямоугольн</w:t>
      </w:r>
      <w:r w:rsidRPr="004B1297">
        <w:t>ые</w:t>
      </w:r>
      <w:r w:rsidR="005E123B" w:rsidRPr="004B1297">
        <w:t xml:space="preserve"> заготовк</w:t>
      </w:r>
      <w:r w:rsidRPr="004B1297">
        <w:t>и</w:t>
      </w:r>
      <w:r w:rsidR="005E123B" w:rsidRPr="004B1297">
        <w:t xml:space="preserve"> размерами 24х8х8</w:t>
      </w:r>
      <w:r w:rsidR="0065267F" w:rsidRPr="004B1297">
        <w:t>.</w:t>
      </w:r>
      <w:r w:rsidR="005E123B" w:rsidRPr="004B1297">
        <w:t xml:space="preserve"> </w:t>
      </w:r>
      <w:r w:rsidR="0065267F" w:rsidRPr="004B1297">
        <w:t>Образцы с</w:t>
      </w:r>
      <w:r w:rsidR="00696631" w:rsidRPr="004B1297">
        <w:t>пека</w:t>
      </w:r>
      <w:r w:rsidR="0065267F" w:rsidRPr="004B1297">
        <w:t>ли</w:t>
      </w:r>
      <w:r w:rsidR="00696631" w:rsidRPr="004B1297">
        <w:t xml:space="preserve"> в вакуумной печи при максимальной температуре 1450 </w:t>
      </w:r>
      <w:r w:rsidR="00C209DE" w:rsidRPr="004B1297">
        <w:sym w:font="Symbol" w:char="F0B0"/>
      </w:r>
      <w:r w:rsidR="00C209DE" w:rsidRPr="004B1297">
        <w:t>С.</w:t>
      </w:r>
      <w:r w:rsidR="005B5243" w:rsidRPr="004B1297">
        <w:t xml:space="preserve"> </w:t>
      </w:r>
    </w:p>
    <w:p w:rsidR="00FD394C" w:rsidRPr="004B1297" w:rsidRDefault="00265F35" w:rsidP="00822C89">
      <w:pPr>
        <w:jc w:val="center"/>
        <w:rPr>
          <w:b/>
        </w:rPr>
      </w:pPr>
      <w:r w:rsidRPr="004B1297">
        <w:rPr>
          <w:noProof/>
        </w:rPr>
        <w:drawing>
          <wp:inline distT="0" distB="0" distL="0" distR="0">
            <wp:extent cx="1798173" cy="1798173"/>
            <wp:effectExtent l="19050" t="0" r="0" b="0"/>
            <wp:docPr id="4" name="Рисунок 3" descr="C:\Users\Love\Desktop\а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ve\Desktop\а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94" cy="179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C89">
        <w:rPr>
          <w:noProof/>
        </w:rPr>
        <w:drawing>
          <wp:inline distT="0" distB="0" distL="0" distR="0">
            <wp:extent cx="3392336" cy="180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4C" w:rsidRPr="00C70842" w:rsidRDefault="00A55F5B" w:rsidP="004B1297">
      <w:pPr>
        <w:ind w:firstLine="709"/>
        <w:jc w:val="center"/>
        <w:rPr>
          <w:sz w:val="22"/>
          <w:szCs w:val="22"/>
        </w:rPr>
      </w:pPr>
      <w:r w:rsidRPr="00C70842">
        <w:rPr>
          <w:i/>
          <w:sz w:val="22"/>
          <w:szCs w:val="22"/>
        </w:rPr>
        <w:t>Рис</w:t>
      </w:r>
      <w:r w:rsidRPr="00C70842">
        <w:rPr>
          <w:sz w:val="22"/>
          <w:szCs w:val="22"/>
        </w:rPr>
        <w:t>.</w:t>
      </w:r>
      <w:r w:rsidR="007727F7" w:rsidRPr="00C70842">
        <w:rPr>
          <w:sz w:val="22"/>
          <w:szCs w:val="22"/>
        </w:rPr>
        <w:t xml:space="preserve"> </w:t>
      </w:r>
      <w:r w:rsidRPr="00C70842">
        <w:rPr>
          <w:i/>
          <w:sz w:val="22"/>
          <w:szCs w:val="22"/>
        </w:rPr>
        <w:t>1.</w:t>
      </w:r>
      <w:r w:rsidRPr="00C70842">
        <w:rPr>
          <w:sz w:val="22"/>
          <w:szCs w:val="22"/>
        </w:rPr>
        <w:t xml:space="preserve"> </w:t>
      </w:r>
      <w:r w:rsidR="009952E4" w:rsidRPr="00C70842">
        <w:rPr>
          <w:sz w:val="22"/>
          <w:szCs w:val="22"/>
        </w:rPr>
        <w:t xml:space="preserve">Пластиковая пресс-форма (а), </w:t>
      </w:r>
      <w:r w:rsidR="00C70842" w:rsidRPr="00C70842">
        <w:rPr>
          <w:sz w:val="22"/>
          <w:szCs w:val="22"/>
        </w:rPr>
        <w:t xml:space="preserve">спрессованные заготовки режущих пластин из </w:t>
      </w:r>
      <w:r w:rsidR="004C5295" w:rsidRPr="00C70842">
        <w:rPr>
          <w:sz w:val="22"/>
          <w:szCs w:val="22"/>
        </w:rPr>
        <w:t xml:space="preserve"> Т5К10</w:t>
      </w:r>
      <w:r w:rsidR="009952E4" w:rsidRPr="00C70842">
        <w:rPr>
          <w:sz w:val="22"/>
          <w:szCs w:val="22"/>
        </w:rPr>
        <w:t xml:space="preserve"> (б)</w:t>
      </w:r>
      <w:r w:rsidR="0059311F" w:rsidRPr="00C70842">
        <w:rPr>
          <w:sz w:val="22"/>
          <w:szCs w:val="22"/>
        </w:rPr>
        <w:t>.</w:t>
      </w:r>
    </w:p>
    <w:p w:rsidR="004B1297" w:rsidRDefault="008A5242" w:rsidP="004B1297">
      <w:pPr>
        <w:ind w:firstLine="709"/>
        <w:jc w:val="both"/>
        <w:rPr>
          <w:noProof/>
        </w:rPr>
      </w:pPr>
      <w:r>
        <w:rPr>
          <w:noProof/>
        </w:rPr>
        <w:lastRenderedPageBreak/>
        <w:t xml:space="preserve">Авторами ранее определены </w:t>
      </w:r>
      <w:r w:rsidR="004B1297" w:rsidRPr="004B1297">
        <w:rPr>
          <w:noProof/>
        </w:rPr>
        <w:t>твердость, вязкость разрушения, прочность (только прямоугольных образцов)</w:t>
      </w:r>
      <w:r>
        <w:rPr>
          <w:noProof/>
        </w:rPr>
        <w:t xml:space="preserve"> </w:t>
      </w:r>
      <w:r w:rsidRPr="008A5242">
        <w:rPr>
          <w:noProof/>
        </w:rPr>
        <w:t>[</w:t>
      </w:r>
      <w:r>
        <w:rPr>
          <w:noProof/>
        </w:rPr>
        <w:t>6</w:t>
      </w:r>
      <w:r w:rsidRPr="008A5242">
        <w:rPr>
          <w:noProof/>
        </w:rPr>
        <w:t>]</w:t>
      </w:r>
      <w:r w:rsidR="004B1297" w:rsidRPr="004B1297">
        <w:rPr>
          <w:noProof/>
        </w:rPr>
        <w:t xml:space="preserve"> </w:t>
      </w:r>
      <w:r w:rsidR="008F0D83">
        <w:rPr>
          <w:noProof/>
        </w:rPr>
        <w:t xml:space="preserve">режущих пластин из </w:t>
      </w:r>
      <w:r w:rsidR="008F0D83" w:rsidRPr="008F0D83">
        <w:rPr>
          <w:sz w:val="22"/>
          <w:szCs w:val="22"/>
        </w:rPr>
        <w:t>WC-5TiC-10Co</w:t>
      </w:r>
      <w:r w:rsidR="008F0D83">
        <w:rPr>
          <w:i/>
          <w:sz w:val="22"/>
          <w:szCs w:val="22"/>
        </w:rPr>
        <w:t>.</w:t>
      </w:r>
      <w:r w:rsidR="008F0D83">
        <w:rPr>
          <w:noProof/>
        </w:rPr>
        <w:t xml:space="preserve"> </w:t>
      </w:r>
      <w:r w:rsidR="001D3F5F">
        <w:rPr>
          <w:noProof/>
        </w:rPr>
        <w:t xml:space="preserve">Определено, что по сравнению с </w:t>
      </w:r>
      <w:r w:rsidR="001D3F5F" w:rsidRPr="001D3F5F">
        <w:t>коммерческими образцами из Т5К10 (</w:t>
      </w:r>
      <w:r w:rsidR="001D3F5F">
        <w:t xml:space="preserve">твердость которых равна </w:t>
      </w:r>
      <w:r w:rsidR="001D3F5F" w:rsidRPr="001D3F5F">
        <w:t xml:space="preserve">1447 HV и </w:t>
      </w:r>
      <w:proofErr w:type="spellStart"/>
      <w:r w:rsidR="001D3F5F">
        <w:t>трещиностойкость</w:t>
      </w:r>
      <w:proofErr w:type="spellEnd"/>
      <w:r w:rsidR="001D3F5F">
        <w:t xml:space="preserve"> равна </w:t>
      </w:r>
      <w:r w:rsidR="001D3F5F" w:rsidRPr="001D3F5F">
        <w:t xml:space="preserve">12,1 </w:t>
      </w:r>
      <w:r w:rsidR="00E7102D">
        <w:t>0</w:t>
      </w:r>
      <w:r w:rsidR="001D3F5F" w:rsidRPr="001D3F5F">
        <w:t>,4 МПа•м</w:t>
      </w:r>
      <w:proofErr w:type="gramStart"/>
      <w:r w:rsidR="001D3F5F" w:rsidRPr="00E7102D">
        <w:rPr>
          <w:vertAlign w:val="superscript"/>
        </w:rPr>
        <w:t>1</w:t>
      </w:r>
      <w:proofErr w:type="gramEnd"/>
      <w:r w:rsidR="001D3F5F" w:rsidRPr="00E7102D">
        <w:rPr>
          <w:vertAlign w:val="superscript"/>
        </w:rPr>
        <w:t>/2</w:t>
      </w:r>
      <w:r w:rsidR="001D3F5F" w:rsidRPr="001D3F5F">
        <w:t xml:space="preserve">) </w:t>
      </w:r>
      <w:r w:rsidR="001D3F5F" w:rsidRPr="001D3F5F">
        <w:rPr>
          <w:noProof/>
        </w:rPr>
        <w:t>о</w:t>
      </w:r>
      <w:r w:rsidR="001D3F5F" w:rsidRPr="001D3F5F">
        <w:t>ни имеют меньшую твердостью (1400 HV) и большую вязкостью разрушения (13,5 МПа•м</w:t>
      </w:r>
      <w:r w:rsidR="001D3F5F" w:rsidRPr="00E7102D">
        <w:rPr>
          <w:vertAlign w:val="superscript"/>
        </w:rPr>
        <w:t>1/2</w:t>
      </w:r>
      <w:r w:rsidR="001D3F5F" w:rsidRPr="001D3F5F">
        <w:t xml:space="preserve">) из-за большего среднего диаметра зерен карбида вольфрама. </w:t>
      </w:r>
      <w:r w:rsidR="008F0D83" w:rsidRPr="001D3F5F">
        <w:rPr>
          <w:noProof/>
        </w:rPr>
        <w:t>В</w:t>
      </w:r>
      <w:r w:rsidRPr="001D3F5F">
        <w:rPr>
          <w:noProof/>
        </w:rPr>
        <w:t xml:space="preserve"> данной работе </w:t>
      </w:r>
      <w:r w:rsidR="004B1297" w:rsidRPr="001D3F5F">
        <w:rPr>
          <w:noProof/>
        </w:rPr>
        <w:t>пров</w:t>
      </w:r>
      <w:r w:rsidR="001D3F5F">
        <w:rPr>
          <w:noProof/>
        </w:rPr>
        <w:t>е</w:t>
      </w:r>
      <w:r w:rsidR="004B1297" w:rsidRPr="001D3F5F">
        <w:rPr>
          <w:noProof/>
        </w:rPr>
        <w:t>д</w:t>
      </w:r>
      <w:r w:rsidRPr="001D3F5F">
        <w:rPr>
          <w:noProof/>
        </w:rPr>
        <w:t>ены</w:t>
      </w:r>
      <w:r w:rsidR="004B1297" w:rsidRPr="001D3F5F">
        <w:rPr>
          <w:noProof/>
        </w:rPr>
        <w:t xml:space="preserve"> испытания эксплуатационной износостойкости при точении стали 45 режущей пластин</w:t>
      </w:r>
      <w:r w:rsidR="00E7102D">
        <w:rPr>
          <w:noProof/>
        </w:rPr>
        <w:t>ой</w:t>
      </w:r>
      <w:r w:rsidR="004B1297" w:rsidRPr="001D3F5F">
        <w:rPr>
          <w:noProof/>
        </w:rPr>
        <w:t>, полученной при давлении прессования</w:t>
      </w:r>
      <w:r w:rsidR="004B1297" w:rsidRPr="004B1297">
        <w:rPr>
          <w:noProof/>
        </w:rPr>
        <w:t xml:space="preserve"> 50 МПа из смеси порошка с 1 % каучука, и коммерческой пластины SNUM-120408 из сплава Т5К10 производства КЗТС.</w:t>
      </w:r>
    </w:p>
    <w:p w:rsidR="001D3F5F" w:rsidRPr="001D3F5F" w:rsidRDefault="001D3F5F" w:rsidP="004B1297">
      <w:pPr>
        <w:ind w:firstLine="709"/>
        <w:jc w:val="both"/>
        <w:rPr>
          <w:b/>
          <w:noProof/>
        </w:rPr>
      </w:pPr>
      <w:r w:rsidRPr="001D3F5F">
        <w:rPr>
          <w:b/>
          <w:noProof/>
        </w:rPr>
        <w:t>Результаты и обсуждения</w:t>
      </w:r>
    </w:p>
    <w:p w:rsidR="004B1297" w:rsidRDefault="004B1297" w:rsidP="004B1297">
      <w:pPr>
        <w:ind w:firstLine="709"/>
        <w:jc w:val="both"/>
      </w:pPr>
      <w:proofErr w:type="gramStart"/>
      <w:r w:rsidRPr="004B1297">
        <w:t>Эксплуатационные характеристики режущей пластины</w:t>
      </w:r>
      <w:r w:rsidR="008A5242">
        <w:t xml:space="preserve">, полученной из порошковой смеси, содержащей </w:t>
      </w:r>
      <w:r w:rsidRPr="004B1297">
        <w:t>1 % каучука</w:t>
      </w:r>
      <w:r w:rsidR="008A5242">
        <w:t xml:space="preserve"> при</w:t>
      </w:r>
      <w:r w:rsidRPr="004B1297">
        <w:t xml:space="preserve"> давлени</w:t>
      </w:r>
      <w:r w:rsidR="008A5242">
        <w:t>и прессования</w:t>
      </w:r>
      <w:r w:rsidRPr="004B1297">
        <w:t xml:space="preserve"> 50 МПа</w:t>
      </w:r>
      <w:r w:rsidR="00E7102D">
        <w:t xml:space="preserve"> </w:t>
      </w:r>
      <w:r w:rsidR="00C26899">
        <w:t>(рис. 2а)</w:t>
      </w:r>
      <w:r w:rsidR="008A5242">
        <w:t>,</w:t>
      </w:r>
      <w:r w:rsidRPr="004B1297">
        <w:t xml:space="preserve"> и коммерческой </w:t>
      </w:r>
      <w:r w:rsidR="00C26899">
        <w:t>режущий пластины (рис. 2б)</w:t>
      </w:r>
      <w:r w:rsidRPr="004B1297">
        <w:t xml:space="preserve"> определяли при черновом точении (скорость резания 100 ± 10 м/мин, глубина </w:t>
      </w:r>
      <w:smartTag w:uri="urn:schemas-microsoft-com:office:smarttags" w:element="metricconverter">
        <w:smartTagPr>
          <w:attr w:name="ProductID" w:val="1,5 мм"/>
        </w:smartTagPr>
        <w:r w:rsidRPr="004B1297">
          <w:t>1,5 мм</w:t>
        </w:r>
      </w:smartTag>
      <w:r w:rsidRPr="004B1297">
        <w:t xml:space="preserve">, подача 0,2 мм/об, время 3,5 мин, путь </w:t>
      </w:r>
      <w:smartTag w:uri="urn:schemas-microsoft-com:office:smarttags" w:element="metricconverter">
        <w:smartTagPr>
          <w:attr w:name="ProductID" w:val="330 м"/>
        </w:smartTagPr>
        <w:r w:rsidRPr="004B1297">
          <w:t>330 м</w:t>
        </w:r>
      </w:smartTag>
      <w:r w:rsidRPr="004B1297">
        <w:t>)</w:t>
      </w:r>
      <w:r w:rsidR="00D62927">
        <w:t xml:space="preserve"> </w:t>
      </w:r>
      <w:r w:rsidR="00D62927" w:rsidRPr="004B1297">
        <w:t xml:space="preserve">цилиндрической заготовки диаметром от 50 до </w:t>
      </w:r>
      <w:smartTag w:uri="urn:schemas-microsoft-com:office:smarttags" w:element="metricconverter">
        <w:smartTagPr>
          <w:attr w:name="ProductID" w:val="60 мм"/>
        </w:smartTagPr>
        <w:r w:rsidR="00D62927" w:rsidRPr="004B1297">
          <w:t>60 мм</w:t>
        </w:r>
      </w:smartTag>
      <w:r w:rsidR="00D62927" w:rsidRPr="004B1297">
        <w:t xml:space="preserve"> из стали 45 на токарном</w:t>
      </w:r>
      <w:proofErr w:type="gramEnd"/>
      <w:r w:rsidR="00D62927" w:rsidRPr="004B1297">
        <w:t xml:space="preserve"> станке 16К20</w:t>
      </w:r>
      <w:r w:rsidR="00D62927">
        <w:t>. А также</w:t>
      </w:r>
      <w:r w:rsidR="008F0D83">
        <w:t>,</w:t>
      </w:r>
      <w:r w:rsidR="00D62927">
        <w:t xml:space="preserve"> пр</w:t>
      </w:r>
      <w:r w:rsidRPr="004B1297">
        <w:t xml:space="preserve">и чистовом </w:t>
      </w:r>
      <w:r w:rsidR="00D62927">
        <w:t xml:space="preserve">точении </w:t>
      </w:r>
      <w:r w:rsidR="001D3F5F">
        <w:t xml:space="preserve">на том же станке такой же стальной заготовки при </w:t>
      </w:r>
      <w:r w:rsidRPr="004B1297">
        <w:t>скорост</w:t>
      </w:r>
      <w:r w:rsidR="001D3F5F">
        <w:t>и</w:t>
      </w:r>
      <w:r w:rsidRPr="004B1297">
        <w:t xml:space="preserve"> резания 125 ± 15 м/мин, глубин</w:t>
      </w:r>
      <w:r w:rsidR="001D3F5F">
        <w:t>е</w:t>
      </w:r>
      <w:r w:rsidRPr="004B1297">
        <w:t xml:space="preserve"> </w:t>
      </w:r>
      <w:smartTag w:uri="urn:schemas-microsoft-com:office:smarttags" w:element="metricconverter">
        <w:smartTagPr>
          <w:attr w:name="ProductID" w:val="0,2 мм"/>
        </w:smartTagPr>
        <w:r w:rsidRPr="004B1297">
          <w:t>0,2 мм</w:t>
        </w:r>
      </w:smartTag>
      <w:r w:rsidRPr="004B1297">
        <w:t>, подач</w:t>
      </w:r>
      <w:r w:rsidR="001D3F5F">
        <w:t>и</w:t>
      </w:r>
      <w:r w:rsidRPr="004B1297">
        <w:t xml:space="preserve"> 0,05 мм/</w:t>
      </w:r>
      <w:proofErr w:type="gramStart"/>
      <w:r w:rsidRPr="004B1297">
        <w:t>об</w:t>
      </w:r>
      <w:proofErr w:type="gramEnd"/>
      <w:r w:rsidRPr="004B1297">
        <w:t xml:space="preserve">, </w:t>
      </w:r>
      <w:proofErr w:type="gramStart"/>
      <w:r w:rsidR="001D3F5F">
        <w:t>за</w:t>
      </w:r>
      <w:proofErr w:type="gramEnd"/>
      <w:r w:rsidR="001D3F5F">
        <w:t xml:space="preserve"> </w:t>
      </w:r>
      <w:r w:rsidRPr="004B1297">
        <w:t xml:space="preserve">время 10,5 мин, </w:t>
      </w:r>
      <w:r w:rsidR="001D3F5F">
        <w:t xml:space="preserve">за </w:t>
      </w:r>
      <w:r w:rsidRPr="004B1297">
        <w:t xml:space="preserve">путь 1320 м. Профиль задних поверхностей режущих </w:t>
      </w:r>
      <w:r w:rsidR="00E7102D">
        <w:t>пластин</w:t>
      </w:r>
      <w:r w:rsidRPr="004B1297">
        <w:t xml:space="preserve"> и стальных заготовок исследовали с помощью профилометра Tr-200.</w:t>
      </w:r>
    </w:p>
    <w:p w:rsidR="00AA7E9D" w:rsidRPr="004B1297" w:rsidRDefault="00D62927" w:rsidP="004B1297">
      <w:pPr>
        <w:ind w:firstLine="709"/>
        <w:jc w:val="both"/>
        <w:rPr>
          <w:noProof/>
        </w:rPr>
      </w:pPr>
      <w:r>
        <w:rPr>
          <w:noProof/>
        </w:rPr>
        <w:t>Согласно и</w:t>
      </w:r>
      <w:r w:rsidR="00AA7E9D" w:rsidRPr="004B1297">
        <w:rPr>
          <w:noProof/>
        </w:rPr>
        <w:t>змерения</w:t>
      </w:r>
      <w:r>
        <w:rPr>
          <w:noProof/>
        </w:rPr>
        <w:t>м</w:t>
      </w:r>
      <w:r w:rsidR="00AA7E9D" w:rsidRPr="004B1297">
        <w:rPr>
          <w:noProof/>
        </w:rPr>
        <w:t xml:space="preserve"> профиля режущих </w:t>
      </w:r>
      <w:r>
        <w:rPr>
          <w:noProof/>
        </w:rPr>
        <w:t>пластин</w:t>
      </w:r>
      <w:r w:rsidR="00AA7E9D" w:rsidRPr="004B1297">
        <w:rPr>
          <w:noProof/>
        </w:rPr>
        <w:t xml:space="preserve"> шероховатость экспериментально</w:t>
      </w:r>
      <w:r w:rsidR="000F0BA2">
        <w:rPr>
          <w:noProof/>
        </w:rPr>
        <w:t>й режущей пластины</w:t>
      </w:r>
      <w:r w:rsidR="00AA7E9D" w:rsidRPr="004B1297">
        <w:rPr>
          <w:noProof/>
        </w:rPr>
        <w:t xml:space="preserve"> оказалась ожидаемо выше, чем </w:t>
      </w:r>
      <w:r>
        <w:rPr>
          <w:noProof/>
        </w:rPr>
        <w:t xml:space="preserve">шероховатость </w:t>
      </w:r>
      <w:r w:rsidR="00AA7E9D" w:rsidRPr="004B1297">
        <w:rPr>
          <w:noProof/>
        </w:rPr>
        <w:t xml:space="preserve">коммерческой режущей пластины (см. таблицу), </w:t>
      </w:r>
      <w:r>
        <w:rPr>
          <w:noProof/>
        </w:rPr>
        <w:t xml:space="preserve">что объясняется </w:t>
      </w:r>
      <w:r w:rsidR="00AA7E9D" w:rsidRPr="004B1297">
        <w:rPr>
          <w:noProof/>
        </w:rPr>
        <w:t>наличи</w:t>
      </w:r>
      <w:r>
        <w:rPr>
          <w:noProof/>
        </w:rPr>
        <w:t>ем</w:t>
      </w:r>
      <w:r w:rsidR="00AA7E9D" w:rsidRPr="004B1297">
        <w:rPr>
          <w:noProof/>
        </w:rPr>
        <w:t xml:space="preserve"> на поверхности заготовки микронеровностей, полученных в процессе прессования</w:t>
      </w:r>
      <w:r w:rsidR="000F0BA2">
        <w:rPr>
          <w:noProof/>
        </w:rPr>
        <w:t xml:space="preserve"> из-за</w:t>
      </w:r>
      <w:r w:rsidR="00AA7E9D" w:rsidRPr="004B1297">
        <w:rPr>
          <w:noProof/>
        </w:rPr>
        <w:t xml:space="preserve"> адгезии </w:t>
      </w:r>
      <w:r>
        <w:rPr>
          <w:noProof/>
        </w:rPr>
        <w:t>полилактида</w:t>
      </w:r>
      <w:r w:rsidR="00AA7E9D" w:rsidRPr="004B1297">
        <w:rPr>
          <w:noProof/>
        </w:rPr>
        <w:t xml:space="preserve"> к заготовке и в результате копирования неровностей пластиковых детелей пресс-формы, образованных </w:t>
      </w:r>
      <w:r>
        <w:rPr>
          <w:noProof/>
        </w:rPr>
        <w:t>в процессе</w:t>
      </w:r>
      <w:r w:rsidR="00AA7E9D" w:rsidRPr="004B1297">
        <w:rPr>
          <w:noProof/>
        </w:rPr>
        <w:t xml:space="preserve"> 3</w:t>
      </w:r>
      <w:r w:rsidR="00AA7E9D" w:rsidRPr="004B1297">
        <w:rPr>
          <w:noProof/>
          <w:lang w:val="en-US"/>
        </w:rPr>
        <w:t>D</w:t>
      </w:r>
      <w:r w:rsidR="00AA7E9D" w:rsidRPr="004B1297">
        <w:rPr>
          <w:noProof/>
        </w:rPr>
        <w:t xml:space="preserve">-печати. </w:t>
      </w:r>
    </w:p>
    <w:p w:rsidR="007A3CBD" w:rsidRPr="00C70842" w:rsidRDefault="007A3CBD" w:rsidP="007A3CBD">
      <w:pPr>
        <w:jc w:val="right"/>
        <w:rPr>
          <w:i/>
        </w:rPr>
      </w:pPr>
      <w:r w:rsidRPr="00C70842">
        <w:rPr>
          <w:i/>
        </w:rPr>
        <w:t>Таблица</w:t>
      </w:r>
    </w:p>
    <w:p w:rsidR="007A3CBD" w:rsidRPr="00C70842" w:rsidRDefault="007A3CBD" w:rsidP="007A3CBD">
      <w:pPr>
        <w:jc w:val="center"/>
        <w:rPr>
          <w:b/>
        </w:rPr>
      </w:pPr>
      <w:r w:rsidRPr="00C70842">
        <w:rPr>
          <w:b/>
        </w:rPr>
        <w:t>Результаты испытания режущих пластин при точении стали 45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5"/>
        <w:gridCol w:w="1360"/>
        <w:gridCol w:w="1417"/>
        <w:gridCol w:w="1560"/>
        <w:gridCol w:w="1559"/>
        <w:gridCol w:w="1417"/>
      </w:tblGrid>
      <w:tr w:rsidR="007A3CBD" w:rsidRPr="004B1297" w:rsidTr="005D222D">
        <w:trPr>
          <w:trHeight w:val="464"/>
          <w:jc w:val="center"/>
        </w:trPr>
        <w:tc>
          <w:tcPr>
            <w:tcW w:w="2355" w:type="dxa"/>
            <w:vMerge w:val="restart"/>
            <w:vAlign w:val="center"/>
          </w:tcPr>
          <w:p w:rsidR="007A3CBD" w:rsidRPr="004B1297" w:rsidRDefault="007A3CBD" w:rsidP="005D222D">
            <w:pPr>
              <w:jc w:val="center"/>
            </w:pPr>
            <w:r>
              <w:t>Режущая пластина</w:t>
            </w:r>
          </w:p>
        </w:tc>
        <w:tc>
          <w:tcPr>
            <w:tcW w:w="1360" w:type="dxa"/>
            <w:vMerge w:val="restart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Шероховатость задней поверхности вставки</w:t>
            </w:r>
          </w:p>
          <w:p w:rsidR="007A3CBD" w:rsidRPr="004B1297" w:rsidRDefault="007A3CBD" w:rsidP="005D222D">
            <w:pPr>
              <w:jc w:val="center"/>
            </w:pPr>
            <w:r w:rsidRPr="004B1297">
              <w:rPr>
                <w:i/>
                <w:lang w:val="en-US"/>
              </w:rPr>
              <w:t>R</w:t>
            </w:r>
            <w:r w:rsidRPr="004B1297">
              <w:rPr>
                <w:i/>
                <w:vertAlign w:val="subscript"/>
                <w:lang w:val="en-US"/>
              </w:rPr>
              <w:t>a</w:t>
            </w:r>
            <w:r w:rsidRPr="004B1297">
              <w:t>, мкм</w:t>
            </w:r>
          </w:p>
        </w:tc>
        <w:tc>
          <w:tcPr>
            <w:tcW w:w="2977" w:type="dxa"/>
            <w:gridSpan w:val="2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Шероховатость детали</w:t>
            </w:r>
          </w:p>
          <w:p w:rsidR="007A3CBD" w:rsidRPr="004B1297" w:rsidRDefault="007A3CBD" w:rsidP="005D222D">
            <w:pPr>
              <w:jc w:val="center"/>
            </w:pPr>
            <w:r w:rsidRPr="004B1297">
              <w:rPr>
                <w:i/>
                <w:lang w:val="en-US"/>
              </w:rPr>
              <w:t>R</w:t>
            </w:r>
            <w:r w:rsidRPr="004B1297">
              <w:rPr>
                <w:i/>
                <w:vertAlign w:val="subscript"/>
                <w:lang w:val="en-US"/>
              </w:rPr>
              <w:t>a</w:t>
            </w:r>
            <w:r w:rsidRPr="004B1297">
              <w:t>, мкм</w:t>
            </w:r>
          </w:p>
        </w:tc>
        <w:tc>
          <w:tcPr>
            <w:tcW w:w="2976" w:type="dxa"/>
            <w:gridSpan w:val="2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Износ по задней границе, мкм</w:t>
            </w:r>
          </w:p>
        </w:tc>
      </w:tr>
      <w:tr w:rsidR="007A3CBD" w:rsidRPr="004B1297" w:rsidTr="005D222D">
        <w:trPr>
          <w:trHeight w:val="827"/>
          <w:jc w:val="center"/>
        </w:trPr>
        <w:tc>
          <w:tcPr>
            <w:tcW w:w="2355" w:type="dxa"/>
            <w:vMerge/>
            <w:vAlign w:val="center"/>
          </w:tcPr>
          <w:p w:rsidR="007A3CBD" w:rsidRPr="004B1297" w:rsidRDefault="007A3CBD" w:rsidP="005D222D">
            <w:pPr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7A3CBD" w:rsidRPr="004B1297" w:rsidRDefault="007A3CBD" w:rsidP="005D222D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после чернового точения</w:t>
            </w:r>
          </w:p>
        </w:tc>
        <w:tc>
          <w:tcPr>
            <w:tcW w:w="1560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после чистового точения</w:t>
            </w:r>
          </w:p>
        </w:tc>
        <w:tc>
          <w:tcPr>
            <w:tcW w:w="1559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после чернового точения</w:t>
            </w:r>
          </w:p>
        </w:tc>
        <w:tc>
          <w:tcPr>
            <w:tcW w:w="1417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после чистового точения</w:t>
            </w:r>
          </w:p>
        </w:tc>
      </w:tr>
      <w:tr w:rsidR="007A3CBD" w:rsidRPr="004B1297" w:rsidTr="005D222D">
        <w:trPr>
          <w:trHeight w:val="271"/>
          <w:jc w:val="center"/>
        </w:trPr>
        <w:tc>
          <w:tcPr>
            <w:tcW w:w="2355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rPr>
                <w:noProof/>
              </w:rPr>
              <w:t>полученн</w:t>
            </w:r>
            <w:r>
              <w:rPr>
                <w:noProof/>
              </w:rPr>
              <w:t>ая</w:t>
            </w:r>
            <w:r w:rsidRPr="004B1297">
              <w:rPr>
                <w:noProof/>
              </w:rPr>
              <w:t xml:space="preserve"> при давлении прессования 50 МПа из смеси порошка с 1 % каучука</w:t>
            </w:r>
          </w:p>
        </w:tc>
        <w:tc>
          <w:tcPr>
            <w:tcW w:w="1360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0,64</w:t>
            </w:r>
          </w:p>
        </w:tc>
        <w:tc>
          <w:tcPr>
            <w:tcW w:w="1417" w:type="dxa"/>
            <w:vAlign w:val="center"/>
          </w:tcPr>
          <w:p w:rsidR="007A3CBD" w:rsidRPr="004B1297" w:rsidRDefault="007A3CBD" w:rsidP="007A3CBD">
            <w:pPr>
              <w:jc w:val="center"/>
            </w:pPr>
            <w:r w:rsidRPr="004B1297">
              <w:t xml:space="preserve">3,9 </w:t>
            </w:r>
          </w:p>
        </w:tc>
        <w:tc>
          <w:tcPr>
            <w:tcW w:w="1560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 xml:space="preserve">2,34 </w:t>
            </w:r>
          </w:p>
        </w:tc>
        <w:tc>
          <w:tcPr>
            <w:tcW w:w="1559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101</w:t>
            </w:r>
          </w:p>
        </w:tc>
        <w:tc>
          <w:tcPr>
            <w:tcW w:w="1417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149</w:t>
            </w:r>
          </w:p>
        </w:tc>
      </w:tr>
      <w:tr w:rsidR="007A3CBD" w:rsidRPr="004B1297" w:rsidTr="005D222D">
        <w:trPr>
          <w:jc w:val="center"/>
        </w:trPr>
        <w:tc>
          <w:tcPr>
            <w:tcW w:w="2355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rPr>
                <w:noProof/>
              </w:rPr>
              <w:t>SNUM-120408 из сплава Т5К10 производства КЗТС</w:t>
            </w:r>
          </w:p>
        </w:tc>
        <w:tc>
          <w:tcPr>
            <w:tcW w:w="1360" w:type="dxa"/>
            <w:vAlign w:val="center"/>
          </w:tcPr>
          <w:p w:rsidR="007A3CBD" w:rsidRPr="004B1297" w:rsidRDefault="007A3CBD" w:rsidP="007A3CBD">
            <w:pPr>
              <w:jc w:val="center"/>
            </w:pPr>
            <w:r w:rsidRPr="004B1297">
              <w:t>0,55</w:t>
            </w:r>
          </w:p>
        </w:tc>
        <w:tc>
          <w:tcPr>
            <w:tcW w:w="1417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 xml:space="preserve">3,68 </w:t>
            </w:r>
          </w:p>
        </w:tc>
        <w:tc>
          <w:tcPr>
            <w:tcW w:w="1560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 xml:space="preserve">2,19 </w:t>
            </w:r>
          </w:p>
        </w:tc>
        <w:tc>
          <w:tcPr>
            <w:tcW w:w="1559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96</w:t>
            </w:r>
          </w:p>
        </w:tc>
        <w:tc>
          <w:tcPr>
            <w:tcW w:w="1417" w:type="dxa"/>
            <w:vAlign w:val="center"/>
          </w:tcPr>
          <w:p w:rsidR="007A3CBD" w:rsidRPr="004B1297" w:rsidRDefault="007A3CBD" w:rsidP="005D222D">
            <w:pPr>
              <w:jc w:val="center"/>
            </w:pPr>
            <w:r w:rsidRPr="004B1297">
              <w:t>1</w:t>
            </w:r>
            <w:r w:rsidRPr="004B1297">
              <w:rPr>
                <w:lang w:val="en-US"/>
              </w:rPr>
              <w:t>4</w:t>
            </w:r>
            <w:r w:rsidRPr="004B1297">
              <w:t>1</w:t>
            </w:r>
          </w:p>
        </w:tc>
      </w:tr>
    </w:tbl>
    <w:p w:rsidR="007A3CBD" w:rsidRDefault="00563DE2" w:rsidP="004B1297">
      <w:pPr>
        <w:pStyle w:val="western"/>
        <w:spacing w:before="0" w:beforeAutospacing="0" w:after="0"/>
        <w:ind w:firstLine="709"/>
        <w:jc w:val="center"/>
        <w:rPr>
          <w:color w:val="auto"/>
        </w:rPr>
      </w:pPr>
      <w:r>
        <w:rPr>
          <w:noProof/>
        </w:rPr>
        <w:drawing>
          <wp:inline distT="0" distB="0" distL="0" distR="0">
            <wp:extent cx="2077902" cy="180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7902" cy="180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89" w:rsidRDefault="00822C89" w:rsidP="004B1297">
      <w:pPr>
        <w:pStyle w:val="western"/>
        <w:spacing w:before="0" w:beforeAutospacing="0" w:after="0"/>
        <w:ind w:firstLine="709"/>
        <w:jc w:val="center"/>
        <w:rPr>
          <w:color w:val="auto"/>
        </w:rPr>
      </w:pPr>
      <w:r w:rsidRPr="00C70842">
        <w:rPr>
          <w:i/>
          <w:color w:val="auto"/>
        </w:rPr>
        <w:t>Рис.</w:t>
      </w:r>
      <w:r>
        <w:rPr>
          <w:color w:val="auto"/>
        </w:rPr>
        <w:t xml:space="preserve"> </w:t>
      </w:r>
      <w:r w:rsidR="00C26899">
        <w:rPr>
          <w:color w:val="auto"/>
        </w:rPr>
        <w:t>2</w:t>
      </w:r>
      <w:r>
        <w:rPr>
          <w:color w:val="auto"/>
        </w:rPr>
        <w:t>. Фотографии коммерческо</w:t>
      </w:r>
      <w:r w:rsidR="00C26899">
        <w:rPr>
          <w:color w:val="auto"/>
        </w:rPr>
        <w:t>й</w:t>
      </w:r>
      <w:r>
        <w:rPr>
          <w:color w:val="auto"/>
        </w:rPr>
        <w:t xml:space="preserve"> и экспериментально</w:t>
      </w:r>
      <w:r w:rsidR="00C26899">
        <w:rPr>
          <w:color w:val="auto"/>
        </w:rPr>
        <w:t>й</w:t>
      </w:r>
      <w:r>
        <w:rPr>
          <w:color w:val="auto"/>
        </w:rPr>
        <w:t xml:space="preserve"> </w:t>
      </w:r>
      <w:r w:rsidR="00C26899">
        <w:rPr>
          <w:color w:val="auto"/>
        </w:rPr>
        <w:t>режущих пластин</w:t>
      </w:r>
    </w:p>
    <w:p w:rsidR="00C70842" w:rsidRDefault="00C70842" w:rsidP="004B1297">
      <w:pPr>
        <w:pStyle w:val="western"/>
        <w:spacing w:before="0" w:beforeAutospacing="0" w:after="0"/>
        <w:ind w:firstLine="709"/>
        <w:jc w:val="center"/>
        <w:rPr>
          <w:color w:val="auto"/>
        </w:rPr>
      </w:pPr>
    </w:p>
    <w:p w:rsidR="000F0BA2" w:rsidRPr="004B1297" w:rsidRDefault="000F0BA2" w:rsidP="000F0BA2">
      <w:pPr>
        <w:ind w:firstLine="709"/>
        <w:jc w:val="both"/>
      </w:pPr>
      <w:r w:rsidRPr="004B1297">
        <w:t xml:space="preserve">Твердость и шероховатость оказывают </w:t>
      </w:r>
      <w:r w:rsidR="001D3F5F">
        <w:t xml:space="preserve">существенное </w:t>
      </w:r>
      <w:r w:rsidRPr="004B1297">
        <w:t xml:space="preserve">влияние на эксплуатационные характеристики </w:t>
      </w:r>
      <w:r w:rsidRPr="00284B85">
        <w:t xml:space="preserve">режущих </w:t>
      </w:r>
      <w:r w:rsidR="00C70842">
        <w:t>пластин</w:t>
      </w:r>
      <w:r w:rsidRPr="00284B85">
        <w:t xml:space="preserve"> из материал</w:t>
      </w:r>
      <w:r w:rsidR="00C70842">
        <w:t>а</w:t>
      </w:r>
      <w:r w:rsidRPr="00284B85">
        <w:t xml:space="preserve"> одного и того же состава при черновом и чистовом точении</w:t>
      </w:r>
      <w:r w:rsidR="00C70842">
        <w:t>.</w:t>
      </w:r>
      <w:r w:rsidRPr="00284B85">
        <w:t xml:space="preserve"> Из-за повышенной шероховатости и</w:t>
      </w:r>
      <w:r w:rsidRPr="004B1297">
        <w:t xml:space="preserve"> пониженной твердости экспериментальной режущей </w:t>
      </w:r>
      <w:r w:rsidR="00C70842">
        <w:t>пластины</w:t>
      </w:r>
      <w:r w:rsidRPr="004B1297">
        <w:t xml:space="preserve"> шероховатость деталей после чернового и чистового точения экспериментальн</w:t>
      </w:r>
      <w:r w:rsidR="00C70842">
        <w:t>ой</w:t>
      </w:r>
      <w:r w:rsidRPr="004B1297">
        <w:t xml:space="preserve"> ре</w:t>
      </w:r>
      <w:r w:rsidR="00C70842">
        <w:t>жущей пластиной</w:t>
      </w:r>
      <w:r w:rsidRPr="004B1297">
        <w:t xml:space="preserve"> оказалась на 5–7 % больше, чем в случае обработки коммерческой </w:t>
      </w:r>
      <w:r w:rsidR="00C70842">
        <w:t>режущей пластиной</w:t>
      </w:r>
      <w:r w:rsidRPr="004B1297">
        <w:t xml:space="preserve"> (</w:t>
      </w:r>
      <w:proofErr w:type="gramStart"/>
      <w:r w:rsidR="00C70842">
        <w:t>см</w:t>
      </w:r>
      <w:proofErr w:type="gramEnd"/>
      <w:r w:rsidR="00C70842">
        <w:t xml:space="preserve">. </w:t>
      </w:r>
      <w:r w:rsidRPr="004B1297">
        <w:t>табл</w:t>
      </w:r>
      <w:r w:rsidR="00C70842">
        <w:t>ицу</w:t>
      </w:r>
      <w:r w:rsidRPr="004B1297">
        <w:t xml:space="preserve">). </w:t>
      </w:r>
    </w:p>
    <w:p w:rsidR="00AA7E9D" w:rsidRPr="004B1297" w:rsidRDefault="00AA7E9D" w:rsidP="004B1297">
      <w:pPr>
        <w:ind w:firstLine="709"/>
        <w:jc w:val="center"/>
      </w:pPr>
      <w:r w:rsidRPr="004B1297">
        <w:t xml:space="preserve"> </w:t>
      </w:r>
      <w:r w:rsidR="00822C89">
        <w:rPr>
          <w:noProof/>
        </w:rPr>
        <w:drawing>
          <wp:inline distT="0" distB="0" distL="0" distR="0">
            <wp:extent cx="3409950" cy="255021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67" cy="2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9D" w:rsidRPr="004B1297" w:rsidRDefault="00AA7E9D" w:rsidP="004B1297">
      <w:pPr>
        <w:ind w:firstLine="709"/>
        <w:jc w:val="center"/>
      </w:pPr>
      <w:r w:rsidRPr="004B1297">
        <w:t xml:space="preserve"> </w:t>
      </w:r>
    </w:p>
    <w:p w:rsidR="00AA7E9D" w:rsidRDefault="00AA7E9D" w:rsidP="004B1297">
      <w:pPr>
        <w:ind w:firstLine="709"/>
        <w:jc w:val="center"/>
      </w:pPr>
      <w:r w:rsidRPr="007A3CBD">
        <w:rPr>
          <w:i/>
        </w:rPr>
        <w:t xml:space="preserve">Рис. </w:t>
      </w:r>
      <w:r w:rsidR="004B1297" w:rsidRPr="007A3CBD">
        <w:rPr>
          <w:i/>
        </w:rPr>
        <w:t>3</w:t>
      </w:r>
      <w:r w:rsidRPr="004B1297">
        <w:rPr>
          <w:b/>
        </w:rPr>
        <w:t>.</w:t>
      </w:r>
      <w:r w:rsidRPr="004B1297">
        <w:t xml:space="preserve"> </w:t>
      </w:r>
      <w:r w:rsidR="00822C89">
        <w:t>Ч</w:t>
      </w:r>
      <w:r w:rsidRPr="004B1297">
        <w:t>истовое точение</w:t>
      </w:r>
      <w:r w:rsidR="00E057FA" w:rsidRPr="00E057FA">
        <w:t xml:space="preserve"> </w:t>
      </w:r>
      <w:r w:rsidR="00822C89">
        <w:t xml:space="preserve">экспериментальной </w:t>
      </w:r>
      <w:r w:rsidR="00E057FA" w:rsidRPr="004B1297">
        <w:t>режущ</w:t>
      </w:r>
      <w:r w:rsidR="00822C89">
        <w:t>ей</w:t>
      </w:r>
      <w:r w:rsidR="00E057FA" w:rsidRPr="004B1297">
        <w:t xml:space="preserve"> пластин</w:t>
      </w:r>
      <w:r w:rsidR="00822C89">
        <w:t>ой</w:t>
      </w:r>
    </w:p>
    <w:p w:rsidR="007A3CBD" w:rsidRPr="004B1297" w:rsidRDefault="007A3CBD" w:rsidP="004B1297">
      <w:pPr>
        <w:ind w:firstLine="709"/>
        <w:jc w:val="center"/>
      </w:pPr>
    </w:p>
    <w:p w:rsidR="007A3CBD" w:rsidRPr="004B1297" w:rsidRDefault="007A3CBD" w:rsidP="007A3CBD">
      <w:pPr>
        <w:ind w:firstLine="709"/>
        <w:jc w:val="both"/>
      </w:pPr>
      <w:proofErr w:type="spellStart"/>
      <w:r w:rsidRPr="004B1297">
        <w:t>Адгезионный</w:t>
      </w:r>
      <w:proofErr w:type="spellEnd"/>
      <w:r w:rsidRPr="004B1297">
        <w:t xml:space="preserve"> износ режущих пластин из сплава WC–5TiC–10Co при точении углеродистой стали, когда образуется сливная стружка (рис. </w:t>
      </w:r>
      <w:r w:rsidR="00C70842">
        <w:t>3</w:t>
      </w:r>
      <w:r w:rsidRPr="004B1297">
        <w:t xml:space="preserve">), </w:t>
      </w:r>
      <w:r w:rsidR="00C50177">
        <w:t>преобладает</w:t>
      </w:r>
      <w:r w:rsidRPr="004B1297">
        <w:t xml:space="preserve"> над остальными видами износа. При </w:t>
      </w:r>
      <w:proofErr w:type="spellStart"/>
      <w:r w:rsidR="00C50177">
        <w:t>адгезионном</w:t>
      </w:r>
      <w:proofErr w:type="spellEnd"/>
      <w:r w:rsidRPr="004B1297">
        <w:t xml:space="preserve"> износе основное влияние оказывает </w:t>
      </w:r>
      <w:r w:rsidR="009C0417">
        <w:t xml:space="preserve">химический </w:t>
      </w:r>
      <w:r w:rsidRPr="004B1297">
        <w:t>состав режущих пластин, который в данном случае одинаков, поэтому отличия в твердости имеют меньшее значение</w:t>
      </w:r>
      <w:r w:rsidR="009C0417">
        <w:t>, чем состав</w:t>
      </w:r>
      <w:r w:rsidRPr="004B1297">
        <w:t xml:space="preserve">. Величина износа экспериментальной режущей вставки по задней </w:t>
      </w:r>
      <w:r w:rsidR="009C0417" w:rsidRPr="004B1297">
        <w:t xml:space="preserve">грани </w:t>
      </w:r>
      <w:r w:rsidRPr="004B1297">
        <w:t>оказалась на 5–6 % больше, чем при точении коммерческим аналогом</w:t>
      </w:r>
      <w:r w:rsidR="009C0417">
        <w:t>,</w:t>
      </w:r>
      <w:r w:rsidR="009C0417" w:rsidRPr="009C0417">
        <w:t xml:space="preserve"> </w:t>
      </w:r>
      <w:r w:rsidR="009C0417">
        <w:t xml:space="preserve">как </w:t>
      </w:r>
      <w:r w:rsidR="009C0417" w:rsidRPr="004B1297">
        <w:t>при черновом</w:t>
      </w:r>
      <w:r w:rsidR="009C0417">
        <w:t>,</w:t>
      </w:r>
      <w:r w:rsidR="009C0417" w:rsidRPr="004B1297">
        <w:t xml:space="preserve"> </w:t>
      </w:r>
      <w:r w:rsidR="009C0417">
        <w:t xml:space="preserve">так </w:t>
      </w:r>
      <w:r w:rsidR="009C0417" w:rsidRPr="004B1297">
        <w:t xml:space="preserve">и </w:t>
      </w:r>
      <w:r w:rsidR="009C0417">
        <w:t xml:space="preserve">при </w:t>
      </w:r>
      <w:r w:rsidR="009C0417" w:rsidRPr="004B1297">
        <w:t>чистовом точении</w:t>
      </w:r>
      <w:r w:rsidRPr="004B1297">
        <w:t>. В данном случае основной причиной являлось отличие в твердости.</w:t>
      </w:r>
    </w:p>
    <w:p w:rsidR="007A3CBD" w:rsidRPr="004B1297" w:rsidRDefault="007A3CBD" w:rsidP="007A3CBD">
      <w:pPr>
        <w:pStyle w:val="western"/>
        <w:spacing w:before="0" w:beforeAutospacing="0" w:after="0"/>
        <w:ind w:firstLine="709"/>
        <w:jc w:val="center"/>
        <w:rPr>
          <w:color w:val="auto"/>
        </w:rPr>
      </w:pPr>
    </w:p>
    <w:p w:rsidR="00AA7E9D" w:rsidRPr="004B1297" w:rsidRDefault="00AA7E9D" w:rsidP="004B1297">
      <w:pPr>
        <w:jc w:val="center"/>
        <w:rPr>
          <w:b/>
          <w:bCs/>
        </w:rPr>
      </w:pPr>
      <w:r w:rsidRPr="004B1297">
        <w:rPr>
          <w:b/>
          <w:bCs/>
        </w:rPr>
        <w:t>Заключение</w:t>
      </w:r>
    </w:p>
    <w:p w:rsidR="008A5242" w:rsidRDefault="00AA7E9D" w:rsidP="004B1297">
      <w:pPr>
        <w:ind w:firstLine="709"/>
        <w:jc w:val="both"/>
      </w:pPr>
      <w:r w:rsidRPr="004B1297">
        <w:t>Эксперимен</w:t>
      </w:r>
      <w:r w:rsidR="00913207">
        <w:t>ты</w:t>
      </w:r>
      <w:r w:rsidRPr="004B1297">
        <w:t xml:space="preserve"> по</w:t>
      </w:r>
      <w:r w:rsidR="00913207">
        <w:t>казали</w:t>
      </w:r>
      <w:r w:rsidRPr="004B1297">
        <w:t xml:space="preserve">, что использование пресс-формы из </w:t>
      </w:r>
      <w:proofErr w:type="spellStart"/>
      <w:r w:rsidRPr="004B1297">
        <w:t>полилактида</w:t>
      </w:r>
      <w:proofErr w:type="spellEnd"/>
      <w:r w:rsidRPr="004B1297">
        <w:t xml:space="preserve">, изготовленной аддитивным методом и дополненной стальными оболочкой и толкателем, позволяет прессовать твердосплавные заготовки при давлении до 200 МПа. Плотность полученных прессованием в таких формах заготовок режущих вставок из WC–5TiC–10Co мало отличается от плотности заготовок, полученных в стальных пресс-формах при том же давлении. </w:t>
      </w:r>
    </w:p>
    <w:p w:rsidR="00AA7E9D" w:rsidRPr="004B1297" w:rsidRDefault="00AA7E9D" w:rsidP="004B1297">
      <w:pPr>
        <w:ind w:firstLine="709"/>
        <w:jc w:val="both"/>
      </w:pPr>
      <w:r w:rsidRPr="004B1297">
        <w:t>Режущие пластины, полученные из порошка WC–5TiC–10Co, содержащего 1 % пластификатора, не отличаются по плотности и пористости от коммерческ</w:t>
      </w:r>
      <w:r w:rsidR="00E7102D">
        <w:t>ой</w:t>
      </w:r>
      <w:r w:rsidRPr="004B1297">
        <w:t xml:space="preserve"> </w:t>
      </w:r>
      <w:r w:rsidR="00E7102D">
        <w:t>режущей пластины</w:t>
      </w:r>
      <w:r w:rsidRPr="004B1297">
        <w:t xml:space="preserve"> Т5К10. Они обладают меньшей твердостью (1400 </w:t>
      </w:r>
      <w:r w:rsidRPr="004B1297">
        <w:rPr>
          <w:lang w:val="en-US"/>
        </w:rPr>
        <w:t>HV</w:t>
      </w:r>
      <w:r w:rsidRPr="004B1297">
        <w:t xml:space="preserve">) и большей вязкостью </w:t>
      </w:r>
      <w:r w:rsidRPr="00284B85">
        <w:t>разрушения</w:t>
      </w:r>
      <w:r w:rsidRPr="004B1297">
        <w:t xml:space="preserve"> (13,5 МПа·м</w:t>
      </w:r>
      <w:proofErr w:type="gramStart"/>
      <w:r w:rsidRPr="004B1297">
        <w:rPr>
          <w:vertAlign w:val="superscript"/>
        </w:rPr>
        <w:t>1</w:t>
      </w:r>
      <w:proofErr w:type="gramEnd"/>
      <w:r w:rsidRPr="004B1297">
        <w:rPr>
          <w:vertAlign w:val="superscript"/>
        </w:rPr>
        <w:t>/2</w:t>
      </w:r>
      <w:r w:rsidRPr="004B1297">
        <w:t xml:space="preserve">) по сравнению с коммерческими образцами (1447 </w:t>
      </w:r>
      <w:r w:rsidRPr="004B1297">
        <w:rPr>
          <w:lang w:val="en-US"/>
        </w:rPr>
        <w:t>HV</w:t>
      </w:r>
      <w:r w:rsidRPr="004B1297">
        <w:t xml:space="preserve"> и 12,1 МПа·м</w:t>
      </w:r>
      <w:r w:rsidRPr="004B1297">
        <w:rPr>
          <w:vertAlign w:val="superscript"/>
        </w:rPr>
        <w:t>1/2</w:t>
      </w:r>
      <w:r w:rsidRPr="004B1297">
        <w:t xml:space="preserve">) из такого же сплава из-за большего среднего диаметра зерен WC. Скорость износа экспериментальной режущей </w:t>
      </w:r>
      <w:r w:rsidR="00C70842">
        <w:t>пластины</w:t>
      </w:r>
      <w:r w:rsidRPr="004B1297">
        <w:t xml:space="preserve"> на 5–7 % выше, чем у коммерческ</w:t>
      </w:r>
      <w:r w:rsidR="00C70842">
        <w:t>ой</w:t>
      </w:r>
      <w:r w:rsidRPr="004B1297">
        <w:t xml:space="preserve"> </w:t>
      </w:r>
      <w:r w:rsidR="00C70842">
        <w:t>режущей пластины</w:t>
      </w:r>
      <w:r w:rsidRPr="004B1297">
        <w:t xml:space="preserve"> из-за меньшей твердости и большей шероховатости.</w:t>
      </w:r>
    </w:p>
    <w:p w:rsidR="00284B85" w:rsidRPr="00284B85" w:rsidRDefault="00284B85" w:rsidP="00284B85">
      <w:pPr>
        <w:jc w:val="both"/>
      </w:pPr>
    </w:p>
    <w:p w:rsidR="00AA7E9D" w:rsidRPr="00284B85" w:rsidRDefault="00AA7E9D" w:rsidP="00284B85">
      <w:pPr>
        <w:jc w:val="both"/>
      </w:pPr>
      <w:r w:rsidRPr="00284B85">
        <w:t>Исследование проведено при поддержке гранта РНФ № 23-29-00063.</w:t>
      </w:r>
    </w:p>
    <w:p w:rsidR="005D2581" w:rsidRPr="004B1297" w:rsidRDefault="005D2581" w:rsidP="004B1297">
      <w:pPr>
        <w:jc w:val="both"/>
      </w:pPr>
    </w:p>
    <w:p w:rsidR="007D37EB" w:rsidRPr="004B1297" w:rsidRDefault="005D2581" w:rsidP="004B1297">
      <w:pPr>
        <w:ind w:firstLine="709"/>
        <w:jc w:val="center"/>
        <w:rPr>
          <w:rStyle w:val="ac"/>
        </w:rPr>
      </w:pPr>
      <w:r w:rsidRPr="004B1297">
        <w:rPr>
          <w:rStyle w:val="ac"/>
        </w:rPr>
        <w:t>Л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И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Т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Е</w:t>
      </w:r>
      <w:r w:rsidR="00C70842">
        <w:rPr>
          <w:rStyle w:val="ac"/>
        </w:rPr>
        <w:t xml:space="preserve"> </w:t>
      </w:r>
      <w:proofErr w:type="gramStart"/>
      <w:r w:rsidRPr="004B1297">
        <w:rPr>
          <w:rStyle w:val="ac"/>
        </w:rPr>
        <w:t>Р</w:t>
      </w:r>
      <w:proofErr w:type="gramEnd"/>
      <w:r w:rsidR="00C70842">
        <w:rPr>
          <w:rStyle w:val="ac"/>
        </w:rPr>
        <w:t xml:space="preserve"> </w:t>
      </w:r>
      <w:r w:rsidRPr="004B1297">
        <w:rPr>
          <w:rStyle w:val="ac"/>
        </w:rPr>
        <w:t>А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Т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У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Р</w:t>
      </w:r>
      <w:r w:rsidR="00C70842">
        <w:rPr>
          <w:rStyle w:val="ac"/>
        </w:rPr>
        <w:t xml:space="preserve"> </w:t>
      </w:r>
      <w:r w:rsidRPr="004B1297">
        <w:rPr>
          <w:rStyle w:val="ac"/>
        </w:rPr>
        <w:t>А</w:t>
      </w:r>
    </w:p>
    <w:p w:rsidR="007727F7" w:rsidRPr="004B1297" w:rsidRDefault="007727F7" w:rsidP="004B1297">
      <w:pPr>
        <w:jc w:val="both"/>
        <w:rPr>
          <w:lang w:val="en-US"/>
        </w:rPr>
      </w:pPr>
      <w:r w:rsidRPr="004B1297">
        <w:lastRenderedPageBreak/>
        <w:t>[1]</w:t>
      </w:r>
      <w:r w:rsidRPr="004B1297">
        <w:tab/>
      </w:r>
      <w:r w:rsidR="005D2581" w:rsidRPr="004B1297">
        <w:t xml:space="preserve">Новые твердые сплавы для сменных многогранных пластин. / Г.Е. </w:t>
      </w:r>
      <w:proofErr w:type="spellStart"/>
      <w:r w:rsidRPr="004B1297">
        <w:t>Анисименко</w:t>
      </w:r>
      <w:proofErr w:type="spellEnd"/>
      <w:r w:rsidRPr="004B1297">
        <w:t xml:space="preserve">, </w:t>
      </w:r>
      <w:r w:rsidR="005D2581" w:rsidRPr="004B1297">
        <w:t xml:space="preserve">Ю.М. </w:t>
      </w:r>
      <w:r w:rsidRPr="004B1297">
        <w:t>Лопатин</w:t>
      </w:r>
      <w:r w:rsidR="001E0F20" w:rsidRPr="004B1297">
        <w:t xml:space="preserve"> </w:t>
      </w:r>
      <w:r w:rsidR="005D2581" w:rsidRPr="004B1297">
        <w:t xml:space="preserve">// </w:t>
      </w:r>
      <w:r w:rsidRPr="004B1297">
        <w:t>Обработка металлов: технология, оборудование, инструменты</w:t>
      </w:r>
      <w:r w:rsidR="001E0F20" w:rsidRPr="004B1297">
        <w:t>.</w:t>
      </w:r>
      <w:r w:rsidRPr="004B1297">
        <w:t xml:space="preserve"> </w:t>
      </w:r>
      <w:r w:rsidR="001E0F20" w:rsidRPr="004B1297">
        <w:rPr>
          <w:lang w:val="en-US"/>
        </w:rPr>
        <w:t>2008</w:t>
      </w:r>
      <w:r w:rsidR="005D2581" w:rsidRPr="004B1297">
        <w:rPr>
          <w:lang w:val="en-US"/>
        </w:rPr>
        <w:t xml:space="preserve">. </w:t>
      </w:r>
      <w:r w:rsidR="005D2581" w:rsidRPr="004B1297">
        <w:t>Т</w:t>
      </w:r>
      <w:r w:rsidR="005D2581" w:rsidRPr="004B1297">
        <w:rPr>
          <w:lang w:val="en-US"/>
        </w:rPr>
        <w:t>.</w:t>
      </w:r>
      <w:r w:rsidRPr="004B1297">
        <w:rPr>
          <w:lang w:val="en-US"/>
        </w:rPr>
        <w:t>4</w:t>
      </w:r>
      <w:r w:rsidR="005D2581" w:rsidRPr="004B1297">
        <w:rPr>
          <w:lang w:val="en-US"/>
        </w:rPr>
        <w:t xml:space="preserve">. </w:t>
      </w:r>
      <w:r w:rsidRPr="004B1297">
        <w:rPr>
          <w:lang w:val="en-US"/>
        </w:rPr>
        <w:t>41</w:t>
      </w:r>
      <w:r w:rsidR="005D2581" w:rsidRPr="004B1297">
        <w:rPr>
          <w:lang w:val="en-US"/>
        </w:rPr>
        <w:t xml:space="preserve"> </w:t>
      </w:r>
      <w:r w:rsidR="005D2581" w:rsidRPr="004B1297">
        <w:t>С</w:t>
      </w:r>
      <w:r w:rsidR="005D2581" w:rsidRPr="004B1297">
        <w:rPr>
          <w:lang w:val="en-US"/>
        </w:rPr>
        <w:t xml:space="preserve">. </w:t>
      </w:r>
      <w:r w:rsidRPr="004B1297">
        <w:rPr>
          <w:lang w:val="en-US"/>
        </w:rPr>
        <w:t>25-33.</w:t>
      </w:r>
      <w:r w:rsidR="001E0F20" w:rsidRPr="004B1297">
        <w:rPr>
          <w:lang w:val="en-US"/>
        </w:rPr>
        <w:t xml:space="preserve"> </w:t>
      </w:r>
    </w:p>
    <w:p w:rsidR="00FD5BAD" w:rsidRPr="004B1297" w:rsidRDefault="007727F7" w:rsidP="004B1297">
      <w:pPr>
        <w:jc w:val="both"/>
        <w:rPr>
          <w:lang w:val="en-US"/>
        </w:rPr>
      </w:pPr>
      <w:r w:rsidRPr="004B1297">
        <w:rPr>
          <w:lang w:val="en-US"/>
        </w:rPr>
        <w:t>[2]</w:t>
      </w:r>
      <w:r w:rsidRPr="004B1297">
        <w:rPr>
          <w:lang w:val="en-US"/>
        </w:rPr>
        <w:tab/>
      </w:r>
      <w:r w:rsidR="00324467" w:rsidRPr="004B1297">
        <w:rPr>
          <w:lang w:val="en-US"/>
        </w:rPr>
        <w:t xml:space="preserve">A review of additive manufacturing of cermets. / A. </w:t>
      </w:r>
      <w:proofErr w:type="spellStart"/>
      <w:r w:rsidR="001E0F20" w:rsidRPr="004B1297">
        <w:rPr>
          <w:lang w:val="en-US"/>
        </w:rPr>
        <w:t>Aramian</w:t>
      </w:r>
      <w:proofErr w:type="spellEnd"/>
      <w:r w:rsidR="001E0F20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N. </w:t>
      </w:r>
      <w:proofErr w:type="spellStart"/>
      <w:r w:rsidR="001E0F20" w:rsidRPr="004B1297">
        <w:rPr>
          <w:lang w:val="en-US"/>
        </w:rPr>
        <w:t>Razavi</w:t>
      </w:r>
      <w:proofErr w:type="spellEnd"/>
      <w:r w:rsidR="001E0F20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Z. </w:t>
      </w:r>
      <w:proofErr w:type="spellStart"/>
      <w:r w:rsidR="001E0F20" w:rsidRPr="004B1297">
        <w:rPr>
          <w:lang w:val="en-US"/>
        </w:rPr>
        <w:t>Sadeghian</w:t>
      </w:r>
      <w:proofErr w:type="spellEnd"/>
      <w:r w:rsidR="001E0F20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F. </w:t>
      </w:r>
      <w:proofErr w:type="spellStart"/>
      <w:r w:rsidR="001E0F20" w:rsidRPr="004B1297">
        <w:rPr>
          <w:lang w:val="en-US"/>
        </w:rPr>
        <w:t>Berto</w:t>
      </w:r>
      <w:proofErr w:type="spellEnd"/>
      <w:r w:rsidR="001E0F20" w:rsidRPr="004B1297">
        <w:rPr>
          <w:lang w:val="en-US"/>
        </w:rPr>
        <w:t xml:space="preserve">. </w:t>
      </w:r>
      <w:r w:rsidR="00324467" w:rsidRPr="004B1297">
        <w:rPr>
          <w:lang w:val="en-US"/>
        </w:rPr>
        <w:t xml:space="preserve">// Additive Manufacturing </w:t>
      </w:r>
      <w:r w:rsidR="001E0F20" w:rsidRPr="004B1297">
        <w:rPr>
          <w:lang w:val="en-US"/>
        </w:rPr>
        <w:t>2020</w:t>
      </w:r>
      <w:r w:rsidR="00324467" w:rsidRPr="004B1297">
        <w:rPr>
          <w:lang w:val="en-US"/>
        </w:rPr>
        <w:t xml:space="preserve">.Vol. </w:t>
      </w:r>
      <w:r w:rsidR="001E0F20" w:rsidRPr="004B1297">
        <w:rPr>
          <w:lang w:val="en-US"/>
        </w:rPr>
        <w:t>33</w:t>
      </w:r>
      <w:r w:rsidR="00324467" w:rsidRPr="004B1297">
        <w:rPr>
          <w:lang w:val="en-US"/>
        </w:rPr>
        <w:t xml:space="preserve">. P. </w:t>
      </w:r>
      <w:r w:rsidR="001E0F20" w:rsidRPr="004B1297">
        <w:rPr>
          <w:lang w:val="en-US"/>
        </w:rPr>
        <w:t>101130.</w:t>
      </w:r>
      <w:r w:rsidRPr="004B1297">
        <w:rPr>
          <w:lang w:val="en-US"/>
        </w:rPr>
        <w:t xml:space="preserve"> </w:t>
      </w:r>
    </w:p>
    <w:p w:rsidR="00FD5BAD" w:rsidRPr="004B1297" w:rsidRDefault="007727F7" w:rsidP="004B1297">
      <w:pPr>
        <w:jc w:val="both"/>
        <w:rPr>
          <w:lang w:val="en-US"/>
        </w:rPr>
      </w:pPr>
      <w:r w:rsidRPr="004B1297">
        <w:rPr>
          <w:lang w:val="en-US"/>
        </w:rPr>
        <w:t>[3]</w:t>
      </w:r>
      <w:r w:rsidRPr="004B1297">
        <w:rPr>
          <w:lang w:val="en-US"/>
        </w:rPr>
        <w:tab/>
      </w:r>
      <w:r w:rsidR="00324467" w:rsidRPr="004B1297">
        <w:rPr>
          <w:lang w:val="en-US"/>
        </w:rPr>
        <w:t xml:space="preserve">Additive manufacturing of WC-Co </w:t>
      </w:r>
      <w:proofErr w:type="spellStart"/>
      <w:r w:rsidR="00324467" w:rsidRPr="004B1297">
        <w:rPr>
          <w:lang w:val="en-US"/>
        </w:rPr>
        <w:t>hardmetals</w:t>
      </w:r>
      <w:proofErr w:type="spellEnd"/>
      <w:r w:rsidR="00324467" w:rsidRPr="004B1297">
        <w:rPr>
          <w:lang w:val="en-US"/>
        </w:rPr>
        <w:t xml:space="preserve">: A review. / Y. </w:t>
      </w:r>
      <w:r w:rsidR="00A74B0C" w:rsidRPr="004B1297">
        <w:rPr>
          <w:lang w:val="en-US"/>
        </w:rPr>
        <w:t xml:space="preserve">Yang, </w:t>
      </w:r>
      <w:r w:rsidR="00324467" w:rsidRPr="004B1297">
        <w:rPr>
          <w:lang w:val="en-US"/>
        </w:rPr>
        <w:t xml:space="preserve">C. </w:t>
      </w:r>
      <w:r w:rsidR="00A74B0C" w:rsidRPr="004B1297">
        <w:rPr>
          <w:lang w:val="en-US"/>
        </w:rPr>
        <w:t xml:space="preserve">Zhang, </w:t>
      </w:r>
      <w:r w:rsidR="00324467" w:rsidRPr="004B1297">
        <w:rPr>
          <w:lang w:val="en-US"/>
        </w:rPr>
        <w:t xml:space="preserve">D. </w:t>
      </w:r>
      <w:r w:rsidR="00A74B0C" w:rsidRPr="004B1297">
        <w:rPr>
          <w:lang w:val="en-US"/>
        </w:rPr>
        <w:t xml:space="preserve">Wang, </w:t>
      </w:r>
      <w:r w:rsidR="00BE33A8" w:rsidRPr="004B1297">
        <w:t>и</w:t>
      </w:r>
      <w:r w:rsidR="00BE33A8" w:rsidRPr="004B1297">
        <w:rPr>
          <w:lang w:val="en-US"/>
        </w:rPr>
        <w:t xml:space="preserve"> </w:t>
      </w:r>
      <w:proofErr w:type="spellStart"/>
      <w:r w:rsidR="00BE33A8" w:rsidRPr="004B1297">
        <w:t>др</w:t>
      </w:r>
      <w:proofErr w:type="spellEnd"/>
      <w:r w:rsidR="00A74B0C" w:rsidRPr="004B1297">
        <w:rPr>
          <w:lang w:val="en-US"/>
        </w:rPr>
        <w:t xml:space="preserve">. </w:t>
      </w:r>
      <w:r w:rsidR="00324467" w:rsidRPr="004B1297">
        <w:rPr>
          <w:lang w:val="en-US"/>
        </w:rPr>
        <w:t xml:space="preserve">// </w:t>
      </w:r>
      <w:r w:rsidR="00A74B0C" w:rsidRPr="004B1297">
        <w:rPr>
          <w:lang w:val="en-US"/>
        </w:rPr>
        <w:t>The International Journal of Advanced Manufacturing Technology</w:t>
      </w:r>
      <w:r w:rsidR="004864CD" w:rsidRPr="004B1297">
        <w:rPr>
          <w:lang w:val="en-US"/>
        </w:rPr>
        <w:t>.</w:t>
      </w:r>
      <w:r w:rsidR="00A74B0C" w:rsidRPr="004B1297">
        <w:rPr>
          <w:lang w:val="en-US"/>
        </w:rPr>
        <w:t xml:space="preserve"> </w:t>
      </w:r>
      <w:r w:rsidR="004864CD" w:rsidRPr="004B1297">
        <w:rPr>
          <w:lang w:val="en-US"/>
        </w:rPr>
        <w:t>2020</w:t>
      </w:r>
      <w:r w:rsidR="00324467" w:rsidRPr="004B1297">
        <w:rPr>
          <w:lang w:val="en-US"/>
        </w:rPr>
        <w:t xml:space="preserve">. Vol. </w:t>
      </w:r>
      <w:r w:rsidR="00A74B0C" w:rsidRPr="004B1297">
        <w:rPr>
          <w:lang w:val="en-US"/>
        </w:rPr>
        <w:t>108</w:t>
      </w:r>
      <w:r w:rsidR="00324467" w:rsidRPr="004B1297">
        <w:rPr>
          <w:lang w:val="en-US"/>
        </w:rPr>
        <w:t xml:space="preserve">. P. </w:t>
      </w:r>
      <w:r w:rsidR="00A74B0C" w:rsidRPr="004B1297">
        <w:rPr>
          <w:lang w:val="en-US"/>
        </w:rPr>
        <w:t>1653-1673.</w:t>
      </w:r>
      <w:r w:rsidR="004864CD" w:rsidRPr="004B1297">
        <w:rPr>
          <w:lang w:val="en-US"/>
        </w:rPr>
        <w:t xml:space="preserve"> </w:t>
      </w:r>
    </w:p>
    <w:p w:rsidR="00FD5BAD" w:rsidRPr="004B1297" w:rsidRDefault="007727F7" w:rsidP="004B1297">
      <w:pPr>
        <w:jc w:val="both"/>
        <w:rPr>
          <w:lang w:val="en-US"/>
        </w:rPr>
      </w:pPr>
      <w:r w:rsidRPr="004B1297">
        <w:rPr>
          <w:lang w:val="en-US"/>
        </w:rPr>
        <w:t>[4]</w:t>
      </w:r>
      <w:r w:rsidRPr="004B1297">
        <w:rPr>
          <w:lang w:val="en-US"/>
        </w:rPr>
        <w:tab/>
      </w:r>
      <w:r w:rsidR="00324467" w:rsidRPr="004B1297">
        <w:rPr>
          <w:lang w:val="en-US"/>
        </w:rPr>
        <w:t xml:space="preserve">Additive manufacturing of WC-Co cemented carbides: Process, microstructure, and mechanical properties. / C. </w:t>
      </w:r>
      <w:r w:rsidR="004864CD" w:rsidRPr="004B1297">
        <w:rPr>
          <w:lang w:val="en-US"/>
        </w:rPr>
        <w:t xml:space="preserve">Chen, </w:t>
      </w:r>
      <w:r w:rsidR="00324467" w:rsidRPr="004B1297">
        <w:rPr>
          <w:lang w:val="en-US"/>
        </w:rPr>
        <w:t xml:space="preserve">B. </w:t>
      </w:r>
      <w:r w:rsidR="004864CD" w:rsidRPr="004B1297">
        <w:rPr>
          <w:lang w:val="en-US"/>
        </w:rPr>
        <w:t xml:space="preserve">Huang, </w:t>
      </w:r>
      <w:r w:rsidR="00324467" w:rsidRPr="004B1297">
        <w:rPr>
          <w:lang w:val="en-US"/>
        </w:rPr>
        <w:t xml:space="preserve">Z. </w:t>
      </w:r>
      <w:r w:rsidR="004864CD" w:rsidRPr="004B1297">
        <w:rPr>
          <w:lang w:val="en-US"/>
        </w:rPr>
        <w:t xml:space="preserve">Liu, </w:t>
      </w:r>
      <w:r w:rsidR="00324467" w:rsidRPr="004B1297">
        <w:rPr>
          <w:lang w:val="en-US"/>
        </w:rPr>
        <w:t xml:space="preserve">Y. </w:t>
      </w:r>
      <w:r w:rsidR="004864CD" w:rsidRPr="004B1297">
        <w:rPr>
          <w:lang w:val="en-US"/>
        </w:rPr>
        <w:t xml:space="preserve">Li, </w:t>
      </w:r>
      <w:r w:rsidR="00324467" w:rsidRPr="004B1297">
        <w:rPr>
          <w:lang w:val="en-US"/>
        </w:rPr>
        <w:t xml:space="preserve">D. </w:t>
      </w:r>
      <w:proofErr w:type="spellStart"/>
      <w:r w:rsidR="004864CD" w:rsidRPr="004B1297">
        <w:rPr>
          <w:lang w:val="en-US"/>
        </w:rPr>
        <w:t>Zou</w:t>
      </w:r>
      <w:proofErr w:type="spellEnd"/>
      <w:r w:rsidR="004864CD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T. </w:t>
      </w:r>
      <w:r w:rsidR="004864CD" w:rsidRPr="004B1297">
        <w:rPr>
          <w:lang w:val="en-US"/>
        </w:rPr>
        <w:t xml:space="preserve">Liu, </w:t>
      </w:r>
      <w:r w:rsidR="00324467" w:rsidRPr="004B1297">
        <w:rPr>
          <w:lang w:val="en-US"/>
        </w:rPr>
        <w:t xml:space="preserve">Y. </w:t>
      </w:r>
      <w:r w:rsidR="004864CD" w:rsidRPr="004B1297">
        <w:rPr>
          <w:lang w:val="en-US"/>
        </w:rPr>
        <w:t xml:space="preserve">Chang, </w:t>
      </w:r>
      <w:r w:rsidR="00324467" w:rsidRPr="004B1297">
        <w:rPr>
          <w:lang w:val="en-US"/>
        </w:rPr>
        <w:t xml:space="preserve">L. </w:t>
      </w:r>
      <w:r w:rsidR="004864CD" w:rsidRPr="004B1297">
        <w:rPr>
          <w:lang w:val="en-US"/>
        </w:rPr>
        <w:t>Chen</w:t>
      </w:r>
      <w:r w:rsidR="00324467" w:rsidRPr="004B1297">
        <w:rPr>
          <w:lang w:val="en-US"/>
        </w:rPr>
        <w:t>.</w:t>
      </w:r>
      <w:r w:rsidR="004864CD" w:rsidRPr="004B1297">
        <w:rPr>
          <w:lang w:val="en-US"/>
        </w:rPr>
        <w:t xml:space="preserve"> </w:t>
      </w:r>
      <w:r w:rsidR="00324467" w:rsidRPr="004B1297">
        <w:rPr>
          <w:lang w:val="en-US"/>
        </w:rPr>
        <w:t xml:space="preserve">// </w:t>
      </w:r>
      <w:r w:rsidR="004864CD" w:rsidRPr="004B1297">
        <w:rPr>
          <w:i/>
          <w:iCs/>
          <w:lang w:val="en-US"/>
        </w:rPr>
        <w:t xml:space="preserve">Additive Manufacturing. </w:t>
      </w:r>
      <w:r w:rsidR="004864CD" w:rsidRPr="004B1297">
        <w:rPr>
          <w:lang w:val="en-US"/>
        </w:rPr>
        <w:t>2023</w:t>
      </w:r>
      <w:r w:rsidR="00324467" w:rsidRPr="004B1297">
        <w:rPr>
          <w:lang w:val="en-US"/>
        </w:rPr>
        <w:t xml:space="preserve">. P. </w:t>
      </w:r>
      <w:r w:rsidR="004864CD" w:rsidRPr="004B1297">
        <w:rPr>
          <w:lang w:val="en-US"/>
        </w:rPr>
        <w:t>10341</w:t>
      </w:r>
      <w:r w:rsidRPr="004B1297">
        <w:rPr>
          <w:lang w:val="en-US"/>
        </w:rPr>
        <w:t xml:space="preserve">. </w:t>
      </w:r>
    </w:p>
    <w:p w:rsidR="003A5988" w:rsidRPr="003915FE" w:rsidRDefault="00301A23" w:rsidP="004B1297">
      <w:pPr>
        <w:jc w:val="both"/>
        <w:rPr>
          <w:sz w:val="22"/>
          <w:szCs w:val="22"/>
        </w:rPr>
      </w:pPr>
      <w:r w:rsidRPr="004B1297">
        <w:rPr>
          <w:lang w:val="en-US"/>
        </w:rPr>
        <w:t>[</w:t>
      </w:r>
      <w:r w:rsidR="003A5988" w:rsidRPr="004B1297">
        <w:rPr>
          <w:lang w:val="en-US"/>
        </w:rPr>
        <w:t>5</w:t>
      </w:r>
      <w:r w:rsidR="007727F7" w:rsidRPr="004B1297">
        <w:rPr>
          <w:lang w:val="en-US"/>
        </w:rPr>
        <w:t>]</w:t>
      </w:r>
      <w:r w:rsidR="007727F7" w:rsidRPr="004B1297">
        <w:rPr>
          <w:lang w:val="en-US"/>
        </w:rPr>
        <w:tab/>
      </w:r>
      <w:r w:rsidR="00324467" w:rsidRPr="004B1297">
        <w:rPr>
          <w:lang w:val="en-US"/>
        </w:rPr>
        <w:t xml:space="preserve">3D printed plastic molds utilization for WC-15Co cemented carbide cold pressing. M.I. </w:t>
      </w:r>
      <w:proofErr w:type="spellStart"/>
      <w:r w:rsidR="00220ABE" w:rsidRPr="004B1297">
        <w:rPr>
          <w:lang w:val="en-US"/>
        </w:rPr>
        <w:t>Dvornik</w:t>
      </w:r>
      <w:proofErr w:type="spellEnd"/>
      <w:r w:rsidR="00220ABE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E.A </w:t>
      </w:r>
      <w:proofErr w:type="spellStart"/>
      <w:r w:rsidR="00220ABE" w:rsidRPr="004B1297">
        <w:rPr>
          <w:lang w:val="en-US"/>
        </w:rPr>
        <w:t>Mikhailenko</w:t>
      </w:r>
      <w:proofErr w:type="spellEnd"/>
      <w:r w:rsidR="00220ABE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A.A. </w:t>
      </w:r>
      <w:proofErr w:type="spellStart"/>
      <w:r w:rsidR="00220ABE" w:rsidRPr="004B1297">
        <w:rPr>
          <w:lang w:val="en-US"/>
        </w:rPr>
        <w:t>Burkov</w:t>
      </w:r>
      <w:proofErr w:type="spellEnd"/>
      <w:r w:rsidR="00220ABE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D.A. </w:t>
      </w:r>
      <w:proofErr w:type="spellStart"/>
      <w:r w:rsidR="00220ABE" w:rsidRPr="004B1297">
        <w:rPr>
          <w:lang w:val="en-US"/>
        </w:rPr>
        <w:t>Kolzun</w:t>
      </w:r>
      <w:proofErr w:type="spellEnd"/>
      <w:r w:rsidR="00220ABE" w:rsidRPr="004B1297">
        <w:rPr>
          <w:lang w:val="en-US"/>
        </w:rPr>
        <w:t xml:space="preserve">, </w:t>
      </w:r>
      <w:r w:rsidR="00324467" w:rsidRPr="004B1297">
        <w:rPr>
          <w:lang w:val="en-US"/>
        </w:rPr>
        <w:t xml:space="preserve">O.O. </w:t>
      </w:r>
      <w:proofErr w:type="spellStart"/>
      <w:r w:rsidR="00FD5BAD" w:rsidRPr="004B1297">
        <w:rPr>
          <w:lang w:val="en-US"/>
        </w:rPr>
        <w:t>Shi</w:t>
      </w:r>
      <w:r w:rsidR="00FD5BAD" w:rsidRPr="005D2581">
        <w:rPr>
          <w:sz w:val="22"/>
          <w:szCs w:val="22"/>
          <w:lang w:val="en-US"/>
        </w:rPr>
        <w:t>chalin</w:t>
      </w:r>
      <w:proofErr w:type="spellEnd"/>
      <w:r w:rsidR="00324467">
        <w:rPr>
          <w:sz w:val="22"/>
          <w:szCs w:val="22"/>
          <w:lang w:val="en-US"/>
        </w:rPr>
        <w:t>. //</w:t>
      </w:r>
      <w:r w:rsidR="00FD5BAD" w:rsidRPr="00324467">
        <w:rPr>
          <w:sz w:val="22"/>
          <w:szCs w:val="22"/>
          <w:lang w:val="en-US"/>
        </w:rPr>
        <w:t xml:space="preserve"> International Journal of Refractory Metals and Hard Materials</w:t>
      </w:r>
      <w:r w:rsidR="00220ABE" w:rsidRPr="00324467">
        <w:rPr>
          <w:sz w:val="22"/>
          <w:szCs w:val="22"/>
          <w:lang w:val="en-US"/>
        </w:rPr>
        <w:t xml:space="preserve">. </w:t>
      </w:r>
      <w:r w:rsidR="00220ABE" w:rsidRPr="003915FE">
        <w:rPr>
          <w:sz w:val="22"/>
          <w:szCs w:val="22"/>
        </w:rPr>
        <w:t>2023</w:t>
      </w:r>
      <w:r w:rsidR="00324467" w:rsidRPr="003915FE">
        <w:rPr>
          <w:sz w:val="22"/>
          <w:szCs w:val="22"/>
        </w:rPr>
        <w:t xml:space="preserve">. </w:t>
      </w:r>
      <w:r w:rsidR="00324467">
        <w:rPr>
          <w:sz w:val="22"/>
          <w:szCs w:val="22"/>
          <w:lang w:val="en-US"/>
        </w:rPr>
        <w:t>P</w:t>
      </w:r>
      <w:r w:rsidR="00324467" w:rsidRPr="003915FE">
        <w:rPr>
          <w:sz w:val="22"/>
          <w:szCs w:val="22"/>
        </w:rPr>
        <w:t>.</w:t>
      </w:r>
      <w:r w:rsidR="00FD5BAD" w:rsidRPr="003915FE">
        <w:rPr>
          <w:sz w:val="22"/>
          <w:szCs w:val="22"/>
        </w:rPr>
        <w:t xml:space="preserve"> 106312</w:t>
      </w:r>
      <w:r w:rsidR="00220ABE" w:rsidRPr="003915FE">
        <w:rPr>
          <w:sz w:val="22"/>
          <w:szCs w:val="22"/>
        </w:rPr>
        <w:t xml:space="preserve">. </w:t>
      </w:r>
    </w:p>
    <w:p w:rsidR="009952E4" w:rsidRPr="0055458B" w:rsidRDefault="009952E4" w:rsidP="00284B85">
      <w:pPr>
        <w:jc w:val="both"/>
      </w:pPr>
      <w:r w:rsidRPr="009952E4">
        <w:rPr>
          <w:sz w:val="22"/>
          <w:szCs w:val="22"/>
        </w:rPr>
        <w:t>[6]</w:t>
      </w:r>
      <w:r w:rsidRPr="009952E4">
        <w:rPr>
          <w:sz w:val="22"/>
          <w:szCs w:val="22"/>
        </w:rPr>
        <w:tab/>
      </w:r>
      <w:r w:rsidRPr="0055458B">
        <w:t xml:space="preserve">Зависимость плотности, твердости, прочности и размеров образцов твердого сплава </w:t>
      </w:r>
      <w:r w:rsidRPr="0055458B">
        <w:rPr>
          <w:lang w:val="en-US"/>
        </w:rPr>
        <w:t>WC</w:t>
      </w:r>
      <w:r w:rsidRPr="0055458B">
        <w:t xml:space="preserve"> – 15 </w:t>
      </w:r>
      <w:r w:rsidRPr="0055458B">
        <w:rPr>
          <w:lang w:val="en-US"/>
        </w:rPr>
        <w:t>Co</w:t>
      </w:r>
      <w:r w:rsidRPr="0055458B">
        <w:t xml:space="preserve"> от содержания пластификатора в заготовках, полученных при использовании пластиковой пресс-формы, изготовленной  методом 3</w:t>
      </w:r>
      <w:r w:rsidRPr="0055458B">
        <w:rPr>
          <w:lang w:val="en-US"/>
        </w:rPr>
        <w:t>D</w:t>
      </w:r>
      <w:r w:rsidRPr="0055458B">
        <w:t xml:space="preserve">-печати. Дворник М.И., </w:t>
      </w:r>
      <w:proofErr w:type="spellStart"/>
      <w:r w:rsidRPr="0055458B">
        <w:t>Михайленко</w:t>
      </w:r>
      <w:proofErr w:type="spellEnd"/>
      <w:r w:rsidRPr="0055458B">
        <w:t xml:space="preserve"> Е.А., Бурков А.А., </w:t>
      </w:r>
      <w:proofErr w:type="spellStart"/>
      <w:r w:rsidRPr="0055458B">
        <w:t>Кользун</w:t>
      </w:r>
      <w:proofErr w:type="spellEnd"/>
      <w:r w:rsidRPr="0055458B">
        <w:t xml:space="preserve"> Д.А. // Перспективные материалы, 2024, № 3, с. 33 – 44. </w:t>
      </w:r>
    </w:p>
    <w:p w:rsidR="009952E4" w:rsidRPr="008C2B29" w:rsidRDefault="009952E4" w:rsidP="00756492">
      <w:pPr>
        <w:spacing w:line="360" w:lineRule="auto"/>
        <w:jc w:val="both"/>
        <w:rPr>
          <w:sz w:val="22"/>
          <w:szCs w:val="22"/>
        </w:rPr>
      </w:pPr>
    </w:p>
    <w:sectPr w:rsidR="009952E4" w:rsidRPr="008C2B29" w:rsidSect="00121F48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-S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119"/>
    <w:multiLevelType w:val="hybridMultilevel"/>
    <w:tmpl w:val="7B2A7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D37EB"/>
    <w:rsid w:val="00001818"/>
    <w:rsid w:val="00003EC3"/>
    <w:rsid w:val="000075E1"/>
    <w:rsid w:val="00012ADD"/>
    <w:rsid w:val="000144CD"/>
    <w:rsid w:val="000157C0"/>
    <w:rsid w:val="00022751"/>
    <w:rsid w:val="00024769"/>
    <w:rsid w:val="000260F2"/>
    <w:rsid w:val="00031EA2"/>
    <w:rsid w:val="000412F5"/>
    <w:rsid w:val="000430F7"/>
    <w:rsid w:val="00043A57"/>
    <w:rsid w:val="00045238"/>
    <w:rsid w:val="00047037"/>
    <w:rsid w:val="0004776A"/>
    <w:rsid w:val="00054908"/>
    <w:rsid w:val="00054F0D"/>
    <w:rsid w:val="00056CE2"/>
    <w:rsid w:val="00060AA5"/>
    <w:rsid w:val="00061ED0"/>
    <w:rsid w:val="00064B3F"/>
    <w:rsid w:val="00064DB0"/>
    <w:rsid w:val="00065614"/>
    <w:rsid w:val="0006777D"/>
    <w:rsid w:val="0007185E"/>
    <w:rsid w:val="000739E8"/>
    <w:rsid w:val="000765E9"/>
    <w:rsid w:val="00076CF4"/>
    <w:rsid w:val="00081408"/>
    <w:rsid w:val="00084851"/>
    <w:rsid w:val="00086000"/>
    <w:rsid w:val="00086C0E"/>
    <w:rsid w:val="00095D9C"/>
    <w:rsid w:val="000A3FE3"/>
    <w:rsid w:val="000B1681"/>
    <w:rsid w:val="000B20A5"/>
    <w:rsid w:val="000B3F53"/>
    <w:rsid w:val="000C4C2F"/>
    <w:rsid w:val="000C50FE"/>
    <w:rsid w:val="000D7C52"/>
    <w:rsid w:val="000E7DC7"/>
    <w:rsid w:val="000F0BA2"/>
    <w:rsid w:val="000F71A7"/>
    <w:rsid w:val="0010620A"/>
    <w:rsid w:val="00107786"/>
    <w:rsid w:val="00111952"/>
    <w:rsid w:val="00113DD1"/>
    <w:rsid w:val="001215F3"/>
    <w:rsid w:val="00121F48"/>
    <w:rsid w:val="00125F9F"/>
    <w:rsid w:val="001339B2"/>
    <w:rsid w:val="00136664"/>
    <w:rsid w:val="00142F0A"/>
    <w:rsid w:val="00144075"/>
    <w:rsid w:val="0014766D"/>
    <w:rsid w:val="00151919"/>
    <w:rsid w:val="00157229"/>
    <w:rsid w:val="001578FE"/>
    <w:rsid w:val="001607B8"/>
    <w:rsid w:val="001607D8"/>
    <w:rsid w:val="00160FA0"/>
    <w:rsid w:val="00162BA5"/>
    <w:rsid w:val="0017047D"/>
    <w:rsid w:val="00170E6E"/>
    <w:rsid w:val="00173C20"/>
    <w:rsid w:val="00176DAF"/>
    <w:rsid w:val="00181F1A"/>
    <w:rsid w:val="00187AD8"/>
    <w:rsid w:val="00187EA4"/>
    <w:rsid w:val="00192939"/>
    <w:rsid w:val="00196363"/>
    <w:rsid w:val="001A1BC8"/>
    <w:rsid w:val="001A277D"/>
    <w:rsid w:val="001A4406"/>
    <w:rsid w:val="001A7CC0"/>
    <w:rsid w:val="001B2AE0"/>
    <w:rsid w:val="001B6CE5"/>
    <w:rsid w:val="001C1342"/>
    <w:rsid w:val="001C4D5D"/>
    <w:rsid w:val="001C5D3C"/>
    <w:rsid w:val="001C7FEC"/>
    <w:rsid w:val="001D097F"/>
    <w:rsid w:val="001D3F5F"/>
    <w:rsid w:val="001D5253"/>
    <w:rsid w:val="001E007F"/>
    <w:rsid w:val="001E0F20"/>
    <w:rsid w:val="001E182B"/>
    <w:rsid w:val="001E22BA"/>
    <w:rsid w:val="001F00F4"/>
    <w:rsid w:val="001F2E12"/>
    <w:rsid w:val="001F42EB"/>
    <w:rsid w:val="001F4E99"/>
    <w:rsid w:val="0020021D"/>
    <w:rsid w:val="00200529"/>
    <w:rsid w:val="002062EF"/>
    <w:rsid w:val="00213716"/>
    <w:rsid w:val="00213CC9"/>
    <w:rsid w:val="00215CA5"/>
    <w:rsid w:val="002167B5"/>
    <w:rsid w:val="00220ABE"/>
    <w:rsid w:val="00223ED1"/>
    <w:rsid w:val="00225311"/>
    <w:rsid w:val="002264C7"/>
    <w:rsid w:val="0023350B"/>
    <w:rsid w:val="002341FF"/>
    <w:rsid w:val="00235098"/>
    <w:rsid w:val="002509C5"/>
    <w:rsid w:val="00251602"/>
    <w:rsid w:val="00252D6A"/>
    <w:rsid w:val="002535AA"/>
    <w:rsid w:val="00253A4E"/>
    <w:rsid w:val="00255DA2"/>
    <w:rsid w:val="00255EF0"/>
    <w:rsid w:val="00256796"/>
    <w:rsid w:val="002567B9"/>
    <w:rsid w:val="00256D1E"/>
    <w:rsid w:val="00257E4C"/>
    <w:rsid w:val="00264A11"/>
    <w:rsid w:val="00265F35"/>
    <w:rsid w:val="00272796"/>
    <w:rsid w:val="00284B85"/>
    <w:rsid w:val="002858A3"/>
    <w:rsid w:val="002859D0"/>
    <w:rsid w:val="002867C7"/>
    <w:rsid w:val="00287048"/>
    <w:rsid w:val="00291921"/>
    <w:rsid w:val="00296E5F"/>
    <w:rsid w:val="002A2888"/>
    <w:rsid w:val="002A4ED3"/>
    <w:rsid w:val="002A60AC"/>
    <w:rsid w:val="002C031A"/>
    <w:rsid w:val="002C6379"/>
    <w:rsid w:val="002D18B1"/>
    <w:rsid w:val="002E2DEF"/>
    <w:rsid w:val="002E39E4"/>
    <w:rsid w:val="002E3B3A"/>
    <w:rsid w:val="002E7415"/>
    <w:rsid w:val="002F769A"/>
    <w:rsid w:val="002F7BCC"/>
    <w:rsid w:val="00301A23"/>
    <w:rsid w:val="00315807"/>
    <w:rsid w:val="00324467"/>
    <w:rsid w:val="00326C22"/>
    <w:rsid w:val="00340C34"/>
    <w:rsid w:val="0034139E"/>
    <w:rsid w:val="0034268A"/>
    <w:rsid w:val="00344356"/>
    <w:rsid w:val="00354440"/>
    <w:rsid w:val="003550CF"/>
    <w:rsid w:val="0035580F"/>
    <w:rsid w:val="003567AC"/>
    <w:rsid w:val="003646AF"/>
    <w:rsid w:val="00364ADF"/>
    <w:rsid w:val="00364BF8"/>
    <w:rsid w:val="00373EE2"/>
    <w:rsid w:val="00375174"/>
    <w:rsid w:val="003815D9"/>
    <w:rsid w:val="00381A22"/>
    <w:rsid w:val="003848BD"/>
    <w:rsid w:val="00384A03"/>
    <w:rsid w:val="003860A9"/>
    <w:rsid w:val="003915FE"/>
    <w:rsid w:val="003A4FAB"/>
    <w:rsid w:val="003A5988"/>
    <w:rsid w:val="003A731C"/>
    <w:rsid w:val="003B3E6D"/>
    <w:rsid w:val="003B5015"/>
    <w:rsid w:val="003C15EB"/>
    <w:rsid w:val="003E002E"/>
    <w:rsid w:val="003E1090"/>
    <w:rsid w:val="003E4A3E"/>
    <w:rsid w:val="003E7DAB"/>
    <w:rsid w:val="003F0030"/>
    <w:rsid w:val="003F12F6"/>
    <w:rsid w:val="003F34D0"/>
    <w:rsid w:val="004023A5"/>
    <w:rsid w:val="00404CB5"/>
    <w:rsid w:val="00411F79"/>
    <w:rsid w:val="0041404E"/>
    <w:rsid w:val="00420593"/>
    <w:rsid w:val="004215D6"/>
    <w:rsid w:val="00423098"/>
    <w:rsid w:val="00424268"/>
    <w:rsid w:val="00425826"/>
    <w:rsid w:val="004308A3"/>
    <w:rsid w:val="00432B22"/>
    <w:rsid w:val="00436F43"/>
    <w:rsid w:val="0044059C"/>
    <w:rsid w:val="00452E56"/>
    <w:rsid w:val="00453E1B"/>
    <w:rsid w:val="00457EB4"/>
    <w:rsid w:val="00467801"/>
    <w:rsid w:val="00470714"/>
    <w:rsid w:val="00470A62"/>
    <w:rsid w:val="0047181A"/>
    <w:rsid w:val="004729AA"/>
    <w:rsid w:val="00472F68"/>
    <w:rsid w:val="0047489D"/>
    <w:rsid w:val="0048223F"/>
    <w:rsid w:val="004833AB"/>
    <w:rsid w:val="004864CD"/>
    <w:rsid w:val="004870FC"/>
    <w:rsid w:val="00490AA2"/>
    <w:rsid w:val="004940A4"/>
    <w:rsid w:val="00496C0B"/>
    <w:rsid w:val="004A1359"/>
    <w:rsid w:val="004A2125"/>
    <w:rsid w:val="004B0D21"/>
    <w:rsid w:val="004B1297"/>
    <w:rsid w:val="004B6D51"/>
    <w:rsid w:val="004C4317"/>
    <w:rsid w:val="004C5232"/>
    <w:rsid w:val="004C5295"/>
    <w:rsid w:val="004D2129"/>
    <w:rsid w:val="004D5C8B"/>
    <w:rsid w:val="004D7DF3"/>
    <w:rsid w:val="004E073A"/>
    <w:rsid w:val="004E241B"/>
    <w:rsid w:val="004E7019"/>
    <w:rsid w:val="004F0925"/>
    <w:rsid w:val="004F17D1"/>
    <w:rsid w:val="004F19F7"/>
    <w:rsid w:val="0050199F"/>
    <w:rsid w:val="00514D4F"/>
    <w:rsid w:val="00515F75"/>
    <w:rsid w:val="005215FA"/>
    <w:rsid w:val="00524402"/>
    <w:rsid w:val="0053038F"/>
    <w:rsid w:val="005321EE"/>
    <w:rsid w:val="005375D8"/>
    <w:rsid w:val="00543BA8"/>
    <w:rsid w:val="00545271"/>
    <w:rsid w:val="005458BF"/>
    <w:rsid w:val="00547CE2"/>
    <w:rsid w:val="0055458B"/>
    <w:rsid w:val="00557CCC"/>
    <w:rsid w:val="00560968"/>
    <w:rsid w:val="00563DE2"/>
    <w:rsid w:val="00563FB7"/>
    <w:rsid w:val="005641E0"/>
    <w:rsid w:val="005648C8"/>
    <w:rsid w:val="005661A5"/>
    <w:rsid w:val="00567247"/>
    <w:rsid w:val="00572224"/>
    <w:rsid w:val="00573A33"/>
    <w:rsid w:val="00573F3B"/>
    <w:rsid w:val="005872FD"/>
    <w:rsid w:val="0059138A"/>
    <w:rsid w:val="0059311F"/>
    <w:rsid w:val="005931B3"/>
    <w:rsid w:val="005A6BB4"/>
    <w:rsid w:val="005B1D1E"/>
    <w:rsid w:val="005B5243"/>
    <w:rsid w:val="005B66B3"/>
    <w:rsid w:val="005C1520"/>
    <w:rsid w:val="005C7BAB"/>
    <w:rsid w:val="005D23BE"/>
    <w:rsid w:val="005D2581"/>
    <w:rsid w:val="005D4267"/>
    <w:rsid w:val="005D7D8E"/>
    <w:rsid w:val="005E123B"/>
    <w:rsid w:val="005E2EC9"/>
    <w:rsid w:val="005E42FF"/>
    <w:rsid w:val="005E6D2F"/>
    <w:rsid w:val="005F037D"/>
    <w:rsid w:val="005F5701"/>
    <w:rsid w:val="0060305B"/>
    <w:rsid w:val="00604F3A"/>
    <w:rsid w:val="006117DF"/>
    <w:rsid w:val="0061282F"/>
    <w:rsid w:val="006173B2"/>
    <w:rsid w:val="00622DE5"/>
    <w:rsid w:val="006273BC"/>
    <w:rsid w:val="00632579"/>
    <w:rsid w:val="00641781"/>
    <w:rsid w:val="0064516A"/>
    <w:rsid w:val="00647837"/>
    <w:rsid w:val="0065267F"/>
    <w:rsid w:val="006545D6"/>
    <w:rsid w:val="00656537"/>
    <w:rsid w:val="00660068"/>
    <w:rsid w:val="006601DC"/>
    <w:rsid w:val="006635D8"/>
    <w:rsid w:val="006638D6"/>
    <w:rsid w:val="00672D60"/>
    <w:rsid w:val="006764BA"/>
    <w:rsid w:val="00690B84"/>
    <w:rsid w:val="0069541A"/>
    <w:rsid w:val="00696631"/>
    <w:rsid w:val="006A0D5B"/>
    <w:rsid w:val="006A26B2"/>
    <w:rsid w:val="006A37C5"/>
    <w:rsid w:val="006A3A92"/>
    <w:rsid w:val="006A3C10"/>
    <w:rsid w:val="006B1217"/>
    <w:rsid w:val="006B1B9B"/>
    <w:rsid w:val="006B2C4D"/>
    <w:rsid w:val="006B399B"/>
    <w:rsid w:val="006B5F91"/>
    <w:rsid w:val="006C0555"/>
    <w:rsid w:val="006C069A"/>
    <w:rsid w:val="006C26F5"/>
    <w:rsid w:val="006C2D44"/>
    <w:rsid w:val="006C7A3A"/>
    <w:rsid w:val="006D7B9E"/>
    <w:rsid w:val="006E2447"/>
    <w:rsid w:val="006F0C03"/>
    <w:rsid w:val="006F0ECC"/>
    <w:rsid w:val="006F4FC2"/>
    <w:rsid w:val="0070022B"/>
    <w:rsid w:val="007049A2"/>
    <w:rsid w:val="007064E2"/>
    <w:rsid w:val="00722543"/>
    <w:rsid w:val="00750320"/>
    <w:rsid w:val="00756492"/>
    <w:rsid w:val="00757B97"/>
    <w:rsid w:val="007604E4"/>
    <w:rsid w:val="00766B22"/>
    <w:rsid w:val="007727F7"/>
    <w:rsid w:val="007752DF"/>
    <w:rsid w:val="00780C43"/>
    <w:rsid w:val="007872BD"/>
    <w:rsid w:val="00792F88"/>
    <w:rsid w:val="007A1DA7"/>
    <w:rsid w:val="007A2E33"/>
    <w:rsid w:val="007A3CBD"/>
    <w:rsid w:val="007A553F"/>
    <w:rsid w:val="007B61FF"/>
    <w:rsid w:val="007C13B1"/>
    <w:rsid w:val="007C19F0"/>
    <w:rsid w:val="007C331A"/>
    <w:rsid w:val="007C71BD"/>
    <w:rsid w:val="007D1893"/>
    <w:rsid w:val="007D37EB"/>
    <w:rsid w:val="007D634E"/>
    <w:rsid w:val="007D776A"/>
    <w:rsid w:val="007E40D8"/>
    <w:rsid w:val="007E54F9"/>
    <w:rsid w:val="007E6900"/>
    <w:rsid w:val="007F419F"/>
    <w:rsid w:val="007F7290"/>
    <w:rsid w:val="00811EFA"/>
    <w:rsid w:val="00822C89"/>
    <w:rsid w:val="00824251"/>
    <w:rsid w:val="008373B5"/>
    <w:rsid w:val="00840BAC"/>
    <w:rsid w:val="00843E54"/>
    <w:rsid w:val="00852BA0"/>
    <w:rsid w:val="008545F2"/>
    <w:rsid w:val="008616C2"/>
    <w:rsid w:val="008657BD"/>
    <w:rsid w:val="008723D9"/>
    <w:rsid w:val="00881070"/>
    <w:rsid w:val="00883BC8"/>
    <w:rsid w:val="00885B69"/>
    <w:rsid w:val="008866E3"/>
    <w:rsid w:val="008873DF"/>
    <w:rsid w:val="008929E0"/>
    <w:rsid w:val="00897045"/>
    <w:rsid w:val="0089750E"/>
    <w:rsid w:val="008A5242"/>
    <w:rsid w:val="008C1CD8"/>
    <w:rsid w:val="008C2B29"/>
    <w:rsid w:val="008C2C56"/>
    <w:rsid w:val="008C6105"/>
    <w:rsid w:val="008C7041"/>
    <w:rsid w:val="008C7DB8"/>
    <w:rsid w:val="008D66E2"/>
    <w:rsid w:val="008D6ED4"/>
    <w:rsid w:val="008E1478"/>
    <w:rsid w:val="008F0273"/>
    <w:rsid w:val="008F0D83"/>
    <w:rsid w:val="0090003A"/>
    <w:rsid w:val="00901697"/>
    <w:rsid w:val="009042B2"/>
    <w:rsid w:val="00904EED"/>
    <w:rsid w:val="00913207"/>
    <w:rsid w:val="009132A8"/>
    <w:rsid w:val="00916E29"/>
    <w:rsid w:val="009251E6"/>
    <w:rsid w:val="00927FDF"/>
    <w:rsid w:val="00930A87"/>
    <w:rsid w:val="00930BE9"/>
    <w:rsid w:val="00935747"/>
    <w:rsid w:val="00937E08"/>
    <w:rsid w:val="00937F3F"/>
    <w:rsid w:val="009469D3"/>
    <w:rsid w:val="0095145D"/>
    <w:rsid w:val="0095214F"/>
    <w:rsid w:val="00954529"/>
    <w:rsid w:val="009626A0"/>
    <w:rsid w:val="00964534"/>
    <w:rsid w:val="009702B8"/>
    <w:rsid w:val="00976A08"/>
    <w:rsid w:val="00982C0D"/>
    <w:rsid w:val="00984D15"/>
    <w:rsid w:val="00986D01"/>
    <w:rsid w:val="00986F8C"/>
    <w:rsid w:val="00987C28"/>
    <w:rsid w:val="009952E4"/>
    <w:rsid w:val="00995329"/>
    <w:rsid w:val="0099646E"/>
    <w:rsid w:val="009A0C8B"/>
    <w:rsid w:val="009A3B3C"/>
    <w:rsid w:val="009A5B4F"/>
    <w:rsid w:val="009B1F7C"/>
    <w:rsid w:val="009B30B2"/>
    <w:rsid w:val="009B7B97"/>
    <w:rsid w:val="009C0417"/>
    <w:rsid w:val="009C0D79"/>
    <w:rsid w:val="009C2C78"/>
    <w:rsid w:val="009D126D"/>
    <w:rsid w:val="009D21BF"/>
    <w:rsid w:val="009D3970"/>
    <w:rsid w:val="009D5032"/>
    <w:rsid w:val="009D72D8"/>
    <w:rsid w:val="009E3E1B"/>
    <w:rsid w:val="009E5398"/>
    <w:rsid w:val="009E733E"/>
    <w:rsid w:val="009E7C9D"/>
    <w:rsid w:val="009F3A4A"/>
    <w:rsid w:val="00A021B8"/>
    <w:rsid w:val="00A039FA"/>
    <w:rsid w:val="00A07856"/>
    <w:rsid w:val="00A165E5"/>
    <w:rsid w:val="00A206AE"/>
    <w:rsid w:val="00A2232D"/>
    <w:rsid w:val="00A24CC0"/>
    <w:rsid w:val="00A300A1"/>
    <w:rsid w:val="00A3106B"/>
    <w:rsid w:val="00A31615"/>
    <w:rsid w:val="00A35A16"/>
    <w:rsid w:val="00A3671B"/>
    <w:rsid w:val="00A45252"/>
    <w:rsid w:val="00A55F5B"/>
    <w:rsid w:val="00A564BB"/>
    <w:rsid w:val="00A61929"/>
    <w:rsid w:val="00A634BA"/>
    <w:rsid w:val="00A65E15"/>
    <w:rsid w:val="00A67500"/>
    <w:rsid w:val="00A74B0C"/>
    <w:rsid w:val="00A76324"/>
    <w:rsid w:val="00A76C7F"/>
    <w:rsid w:val="00A90204"/>
    <w:rsid w:val="00A91898"/>
    <w:rsid w:val="00AA1E5D"/>
    <w:rsid w:val="00AA218F"/>
    <w:rsid w:val="00AA3927"/>
    <w:rsid w:val="00AA6017"/>
    <w:rsid w:val="00AA7E9D"/>
    <w:rsid w:val="00AB0223"/>
    <w:rsid w:val="00AB0F30"/>
    <w:rsid w:val="00AB12AC"/>
    <w:rsid w:val="00AC3B70"/>
    <w:rsid w:val="00AD1F66"/>
    <w:rsid w:val="00AD50AF"/>
    <w:rsid w:val="00AE2CFA"/>
    <w:rsid w:val="00AE5D80"/>
    <w:rsid w:val="00AE6C39"/>
    <w:rsid w:val="00AE7AED"/>
    <w:rsid w:val="00B060D8"/>
    <w:rsid w:val="00B067FC"/>
    <w:rsid w:val="00B12958"/>
    <w:rsid w:val="00B15059"/>
    <w:rsid w:val="00B15BFC"/>
    <w:rsid w:val="00B21D0F"/>
    <w:rsid w:val="00B447F1"/>
    <w:rsid w:val="00B45083"/>
    <w:rsid w:val="00B45B7E"/>
    <w:rsid w:val="00B47D7F"/>
    <w:rsid w:val="00B515D4"/>
    <w:rsid w:val="00B52CBC"/>
    <w:rsid w:val="00B54EA1"/>
    <w:rsid w:val="00B60C4E"/>
    <w:rsid w:val="00B675C1"/>
    <w:rsid w:val="00B7619B"/>
    <w:rsid w:val="00B7625A"/>
    <w:rsid w:val="00B90F30"/>
    <w:rsid w:val="00BA687C"/>
    <w:rsid w:val="00BC2E2A"/>
    <w:rsid w:val="00BC3451"/>
    <w:rsid w:val="00BC3C0B"/>
    <w:rsid w:val="00BD0A8E"/>
    <w:rsid w:val="00BD0C04"/>
    <w:rsid w:val="00BD1A2D"/>
    <w:rsid w:val="00BE105D"/>
    <w:rsid w:val="00BE33A8"/>
    <w:rsid w:val="00BE60AF"/>
    <w:rsid w:val="00BE7282"/>
    <w:rsid w:val="00BF2E9A"/>
    <w:rsid w:val="00BF4198"/>
    <w:rsid w:val="00BF5D50"/>
    <w:rsid w:val="00BF7E09"/>
    <w:rsid w:val="00C03EDA"/>
    <w:rsid w:val="00C05372"/>
    <w:rsid w:val="00C209DE"/>
    <w:rsid w:val="00C26899"/>
    <w:rsid w:val="00C27765"/>
    <w:rsid w:val="00C33E1D"/>
    <w:rsid w:val="00C361E4"/>
    <w:rsid w:val="00C4137B"/>
    <w:rsid w:val="00C421EA"/>
    <w:rsid w:val="00C42C39"/>
    <w:rsid w:val="00C44329"/>
    <w:rsid w:val="00C44FF6"/>
    <w:rsid w:val="00C47786"/>
    <w:rsid w:val="00C47B15"/>
    <w:rsid w:val="00C50177"/>
    <w:rsid w:val="00C50490"/>
    <w:rsid w:val="00C549EA"/>
    <w:rsid w:val="00C55C9B"/>
    <w:rsid w:val="00C56181"/>
    <w:rsid w:val="00C600C8"/>
    <w:rsid w:val="00C637DA"/>
    <w:rsid w:val="00C63BCF"/>
    <w:rsid w:val="00C63EFF"/>
    <w:rsid w:val="00C70842"/>
    <w:rsid w:val="00C73CEB"/>
    <w:rsid w:val="00C740AD"/>
    <w:rsid w:val="00C750DD"/>
    <w:rsid w:val="00C7657C"/>
    <w:rsid w:val="00C833BE"/>
    <w:rsid w:val="00C86D5A"/>
    <w:rsid w:val="00C90F0C"/>
    <w:rsid w:val="00C95255"/>
    <w:rsid w:val="00C97BC7"/>
    <w:rsid w:val="00CA1B99"/>
    <w:rsid w:val="00CA231B"/>
    <w:rsid w:val="00CA5093"/>
    <w:rsid w:val="00CB459E"/>
    <w:rsid w:val="00CB7FBB"/>
    <w:rsid w:val="00CC025C"/>
    <w:rsid w:val="00CC54C5"/>
    <w:rsid w:val="00CD4753"/>
    <w:rsid w:val="00CE3D4A"/>
    <w:rsid w:val="00CE5FA3"/>
    <w:rsid w:val="00CE6A54"/>
    <w:rsid w:val="00CF27AE"/>
    <w:rsid w:val="00CF5077"/>
    <w:rsid w:val="00CF778E"/>
    <w:rsid w:val="00D030A6"/>
    <w:rsid w:val="00D15BBB"/>
    <w:rsid w:val="00D225B9"/>
    <w:rsid w:val="00D26BB7"/>
    <w:rsid w:val="00D33444"/>
    <w:rsid w:val="00D33FB2"/>
    <w:rsid w:val="00D35625"/>
    <w:rsid w:val="00D37A16"/>
    <w:rsid w:val="00D429D7"/>
    <w:rsid w:val="00D4464F"/>
    <w:rsid w:val="00D46B05"/>
    <w:rsid w:val="00D50D69"/>
    <w:rsid w:val="00D53ADB"/>
    <w:rsid w:val="00D608F2"/>
    <w:rsid w:val="00D624A0"/>
    <w:rsid w:val="00D62927"/>
    <w:rsid w:val="00D6302D"/>
    <w:rsid w:val="00D6438C"/>
    <w:rsid w:val="00D67A6D"/>
    <w:rsid w:val="00D745E5"/>
    <w:rsid w:val="00D7513A"/>
    <w:rsid w:val="00D83399"/>
    <w:rsid w:val="00D836E2"/>
    <w:rsid w:val="00D83884"/>
    <w:rsid w:val="00D83D20"/>
    <w:rsid w:val="00D84986"/>
    <w:rsid w:val="00D86963"/>
    <w:rsid w:val="00DA24B2"/>
    <w:rsid w:val="00DA5D83"/>
    <w:rsid w:val="00DA77FB"/>
    <w:rsid w:val="00DB502B"/>
    <w:rsid w:val="00DB5465"/>
    <w:rsid w:val="00DB5723"/>
    <w:rsid w:val="00DC4A62"/>
    <w:rsid w:val="00DD1BB9"/>
    <w:rsid w:val="00DE2FD2"/>
    <w:rsid w:val="00DE33A1"/>
    <w:rsid w:val="00DE540C"/>
    <w:rsid w:val="00DF38B1"/>
    <w:rsid w:val="00DF53E9"/>
    <w:rsid w:val="00E057FA"/>
    <w:rsid w:val="00E060CA"/>
    <w:rsid w:val="00E2148E"/>
    <w:rsid w:val="00E31F10"/>
    <w:rsid w:val="00E329F2"/>
    <w:rsid w:val="00E3407B"/>
    <w:rsid w:val="00E5049F"/>
    <w:rsid w:val="00E5360B"/>
    <w:rsid w:val="00E562AF"/>
    <w:rsid w:val="00E56729"/>
    <w:rsid w:val="00E56B72"/>
    <w:rsid w:val="00E66C1E"/>
    <w:rsid w:val="00E7102D"/>
    <w:rsid w:val="00E74D78"/>
    <w:rsid w:val="00E74F50"/>
    <w:rsid w:val="00E752C2"/>
    <w:rsid w:val="00E926B8"/>
    <w:rsid w:val="00E93EF0"/>
    <w:rsid w:val="00E97948"/>
    <w:rsid w:val="00EA4195"/>
    <w:rsid w:val="00EA5F1E"/>
    <w:rsid w:val="00EA6B76"/>
    <w:rsid w:val="00EA77F8"/>
    <w:rsid w:val="00EB0CB9"/>
    <w:rsid w:val="00EB270E"/>
    <w:rsid w:val="00EB4805"/>
    <w:rsid w:val="00EB6106"/>
    <w:rsid w:val="00EC1C74"/>
    <w:rsid w:val="00EF25EC"/>
    <w:rsid w:val="00F03927"/>
    <w:rsid w:val="00F05A72"/>
    <w:rsid w:val="00F10A0C"/>
    <w:rsid w:val="00F1366D"/>
    <w:rsid w:val="00F15D17"/>
    <w:rsid w:val="00F205DC"/>
    <w:rsid w:val="00F20C90"/>
    <w:rsid w:val="00F21075"/>
    <w:rsid w:val="00F22D5C"/>
    <w:rsid w:val="00F2660A"/>
    <w:rsid w:val="00F30F36"/>
    <w:rsid w:val="00F30FA0"/>
    <w:rsid w:val="00F3142A"/>
    <w:rsid w:val="00F4187D"/>
    <w:rsid w:val="00F44393"/>
    <w:rsid w:val="00F55113"/>
    <w:rsid w:val="00F6009C"/>
    <w:rsid w:val="00F64AEF"/>
    <w:rsid w:val="00F671AA"/>
    <w:rsid w:val="00F76E82"/>
    <w:rsid w:val="00F77E26"/>
    <w:rsid w:val="00F80C51"/>
    <w:rsid w:val="00F82D73"/>
    <w:rsid w:val="00F852E9"/>
    <w:rsid w:val="00F93AB8"/>
    <w:rsid w:val="00F9642D"/>
    <w:rsid w:val="00F97A1E"/>
    <w:rsid w:val="00FA2748"/>
    <w:rsid w:val="00FA5628"/>
    <w:rsid w:val="00FB3448"/>
    <w:rsid w:val="00FC29CC"/>
    <w:rsid w:val="00FD065F"/>
    <w:rsid w:val="00FD3039"/>
    <w:rsid w:val="00FD394C"/>
    <w:rsid w:val="00FD470D"/>
    <w:rsid w:val="00FD5BAD"/>
    <w:rsid w:val="00FD6A15"/>
    <w:rsid w:val="00FE2412"/>
    <w:rsid w:val="00FE4101"/>
    <w:rsid w:val="00FE6844"/>
    <w:rsid w:val="00FF16E1"/>
    <w:rsid w:val="00FF5224"/>
    <w:rsid w:val="00FF5461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qFormat/>
    <w:rsid w:val="000A486B"/>
  </w:style>
  <w:style w:type="paragraph" w:styleId="a3">
    <w:name w:val="Title"/>
    <w:basedOn w:val="a"/>
    <w:next w:val="a4"/>
    <w:qFormat/>
    <w:rsid w:val="007D37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37EB"/>
    <w:pPr>
      <w:spacing w:after="140"/>
    </w:pPr>
  </w:style>
  <w:style w:type="paragraph" w:styleId="a5">
    <w:name w:val="List"/>
    <w:basedOn w:val="a4"/>
    <w:rsid w:val="007D37EB"/>
    <w:rPr>
      <w:rFonts w:cs="Mangal"/>
    </w:rPr>
  </w:style>
  <w:style w:type="paragraph" w:customStyle="1" w:styleId="1">
    <w:name w:val="Название объекта1"/>
    <w:basedOn w:val="a"/>
    <w:qFormat/>
    <w:rsid w:val="007D37EB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7D37EB"/>
    <w:pPr>
      <w:suppressLineNumbers/>
    </w:pPr>
    <w:rPr>
      <w:rFonts w:cs="Mangal"/>
    </w:rPr>
  </w:style>
  <w:style w:type="character" w:styleId="a7">
    <w:name w:val="Hyperlink"/>
    <w:uiPriority w:val="99"/>
    <w:unhideWhenUsed/>
    <w:rsid w:val="00A55F5B"/>
    <w:rPr>
      <w:color w:val="0563C1"/>
      <w:u w:val="single"/>
    </w:rPr>
  </w:style>
  <w:style w:type="paragraph" w:customStyle="1" w:styleId="western">
    <w:name w:val="western"/>
    <w:basedOn w:val="a"/>
    <w:rsid w:val="00A55F5B"/>
    <w:pPr>
      <w:spacing w:before="100" w:beforeAutospacing="1" w:after="142"/>
    </w:pPr>
    <w:rPr>
      <w:color w:val="00000A"/>
    </w:rPr>
  </w:style>
  <w:style w:type="paragraph" w:customStyle="1" w:styleId="EndNoteBibliographyTitle">
    <w:name w:val="EndNote Bibliography Title"/>
    <w:basedOn w:val="a"/>
    <w:link w:val="EndNoteBibliographyTitle0"/>
    <w:rsid w:val="00A3106B"/>
    <w:pPr>
      <w:jc w:val="center"/>
    </w:pPr>
    <w:rPr>
      <w:noProof/>
      <w:lang w:val="en-US"/>
    </w:rPr>
  </w:style>
  <w:style w:type="character" w:customStyle="1" w:styleId="EndNoteBibliographyTitle0">
    <w:name w:val="EndNote Bibliography Title Знак"/>
    <w:link w:val="EndNoteBibliographyTitle"/>
    <w:rsid w:val="00A3106B"/>
    <w:rPr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a"/>
    <w:link w:val="EndNoteBibliography0"/>
    <w:rsid w:val="00A3106B"/>
    <w:pPr>
      <w:jc w:val="both"/>
    </w:pPr>
    <w:rPr>
      <w:noProof/>
      <w:lang w:val="en-US"/>
    </w:rPr>
  </w:style>
  <w:style w:type="character" w:customStyle="1" w:styleId="EndNoteBibliography0">
    <w:name w:val="EndNote Bibliography Знак"/>
    <w:link w:val="EndNoteBibliography"/>
    <w:rsid w:val="00A3106B"/>
    <w:rPr>
      <w:noProof/>
      <w:sz w:val="22"/>
      <w:szCs w:val="22"/>
      <w:lang w:val="en-US" w:eastAsia="en-US"/>
    </w:rPr>
  </w:style>
  <w:style w:type="character" w:customStyle="1" w:styleId="fontstyle01">
    <w:name w:val="fontstyle01"/>
    <w:rsid w:val="00F15D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15D1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Placeholder Text"/>
    <w:basedOn w:val="a0"/>
    <w:uiPriority w:val="99"/>
    <w:semiHidden/>
    <w:rsid w:val="00411F79"/>
    <w:rPr>
      <w:color w:val="808080"/>
    </w:rPr>
  </w:style>
  <w:style w:type="table" w:styleId="a9">
    <w:name w:val="Table Grid"/>
    <w:basedOn w:val="a1"/>
    <w:uiPriority w:val="59"/>
    <w:rsid w:val="009D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F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FB2"/>
    <w:rPr>
      <w:rFonts w:ascii="Tahoma" w:hAnsi="Tahoma" w:cs="Tahoma"/>
      <w:sz w:val="16"/>
      <w:szCs w:val="16"/>
      <w:lang w:eastAsia="en-US"/>
    </w:rPr>
  </w:style>
  <w:style w:type="character" w:customStyle="1" w:styleId="hwtze">
    <w:name w:val="hwtze"/>
    <w:basedOn w:val="a0"/>
    <w:rsid w:val="00885B69"/>
  </w:style>
  <w:style w:type="character" w:customStyle="1" w:styleId="markedcontent">
    <w:name w:val="markedcontent"/>
    <w:basedOn w:val="a0"/>
    <w:rsid w:val="00121F48"/>
  </w:style>
  <w:style w:type="paragraph" w:customStyle="1" w:styleId="10">
    <w:name w:val="Абзац списка1"/>
    <w:basedOn w:val="a"/>
    <w:rsid w:val="00121F48"/>
    <w:pPr>
      <w:ind w:left="720"/>
      <w:contextualSpacing/>
    </w:pPr>
  </w:style>
  <w:style w:type="character" w:styleId="ac">
    <w:name w:val="Strong"/>
    <w:basedOn w:val="a0"/>
    <w:uiPriority w:val="22"/>
    <w:qFormat/>
    <w:rsid w:val="00173C20"/>
    <w:rPr>
      <w:b/>
      <w:bCs/>
    </w:rPr>
  </w:style>
  <w:style w:type="character" w:customStyle="1" w:styleId="fontstyle11">
    <w:name w:val="fontstyle11"/>
    <w:basedOn w:val="a0"/>
    <w:rsid w:val="007064E2"/>
    <w:rPr>
      <w:rFonts w:ascii="SchoolBookCyrillic-SC700" w:hAnsi="SchoolBookCyrillic-SC700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a0"/>
    <w:rsid w:val="007064E2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anchor-text">
    <w:name w:val="anchor-text"/>
    <w:basedOn w:val="a0"/>
    <w:rsid w:val="001E0F20"/>
  </w:style>
  <w:style w:type="paragraph" w:styleId="ad">
    <w:name w:val="List Paragraph"/>
    <w:basedOn w:val="a"/>
    <w:uiPriority w:val="34"/>
    <w:qFormat/>
    <w:rsid w:val="002D18B1"/>
    <w:pPr>
      <w:ind w:left="720"/>
      <w:contextualSpacing/>
    </w:pPr>
  </w:style>
  <w:style w:type="character" w:customStyle="1" w:styleId="text">
    <w:name w:val="text"/>
    <w:basedOn w:val="a0"/>
    <w:rsid w:val="00C47B15"/>
  </w:style>
  <w:style w:type="character" w:customStyle="1" w:styleId="given-name">
    <w:name w:val="given-name"/>
    <w:basedOn w:val="a0"/>
    <w:rsid w:val="00B5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a80@list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669D-4E75-49FB-99D5-2DD715D0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 ХНЦ ДВО РАН</Company>
  <LinksUpToDate>false</LinksUpToDate>
  <CharactersWithSpaces>10199</CharactersWithSpaces>
  <SharedDoc>false</SharedDoc>
  <HLinks>
    <vt:vector size="6" baseType="variant"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mailto:Maxxxx80@mail.ru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</dc:creator>
  <cp:lastModifiedBy>User</cp:lastModifiedBy>
  <cp:revision>5</cp:revision>
  <dcterms:created xsi:type="dcterms:W3CDTF">2024-07-30T04:37:00Z</dcterms:created>
  <dcterms:modified xsi:type="dcterms:W3CDTF">2024-07-30T23:29:00Z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ИМ ХНЦ ДВО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